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BB477" w14:textId="77777777" w:rsidR="004C063D" w:rsidRDefault="00B0059E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>
        <w:rPr>
          <w:rFonts w:ascii="Times New Roman" w:hAnsi="Times New Roman" w:cs="Times New Roman"/>
          <w:sz w:val="28"/>
          <w:szCs w:val="28"/>
        </w:rPr>
        <w:br/>
        <w:t>администрации Чайковского городского округа</w:t>
      </w:r>
    </w:p>
    <w:p w14:paraId="1A97158B" w14:textId="77777777" w:rsidR="00B0059E" w:rsidRDefault="00B0059E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  <w:r>
        <w:rPr>
          <w:rFonts w:ascii="Times New Roman" w:hAnsi="Times New Roman" w:cs="Times New Roman"/>
          <w:sz w:val="28"/>
          <w:szCs w:val="28"/>
        </w:rPr>
        <w:br/>
        <w:t>«Средняя общеобразовательная школа № 10»</w:t>
      </w:r>
    </w:p>
    <w:p w14:paraId="312246F2" w14:textId="77777777" w:rsidR="00B0059E" w:rsidRDefault="00B0059E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087667" w14:textId="77777777" w:rsidR="00B0059E" w:rsidRPr="00A305A5" w:rsidRDefault="00B0059E" w:rsidP="00B00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5A5">
        <w:rPr>
          <w:rFonts w:ascii="Times New Roman" w:hAnsi="Times New Roman" w:cs="Times New Roman"/>
          <w:b/>
          <w:sz w:val="28"/>
          <w:szCs w:val="28"/>
        </w:rPr>
        <w:t>Муниципальный смотр-конкурс методических материалов</w:t>
      </w:r>
    </w:p>
    <w:p w14:paraId="5EB301A4" w14:textId="77777777" w:rsidR="00B0059E" w:rsidRDefault="00B0059E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52E193" w14:textId="171904C1" w:rsidR="00B0059E" w:rsidRDefault="00B0059E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D81D2E" w14:textId="77777777" w:rsidR="009E7F3C" w:rsidRDefault="009E7F3C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47495" w14:textId="77777777" w:rsidR="00224B66" w:rsidRDefault="00224B66" w:rsidP="00B0059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22194A1A" w14:textId="77777777" w:rsidR="00B0059E" w:rsidRDefault="00B0059E" w:rsidP="00B0059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24B66">
        <w:rPr>
          <w:rFonts w:ascii="Times New Roman" w:hAnsi="Times New Roman" w:cs="Times New Roman"/>
          <w:b/>
          <w:sz w:val="28"/>
          <w:szCs w:val="28"/>
        </w:rPr>
        <w:t>Категория</w:t>
      </w:r>
      <w:r>
        <w:rPr>
          <w:rFonts w:ascii="Times New Roman" w:hAnsi="Times New Roman" w:cs="Times New Roman"/>
          <w:sz w:val="28"/>
          <w:szCs w:val="28"/>
        </w:rPr>
        <w:t>: Методическая разработка</w:t>
      </w:r>
    </w:p>
    <w:p w14:paraId="3F3C9658" w14:textId="77777777" w:rsidR="00B0059E" w:rsidRDefault="00B0059E" w:rsidP="00B0059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14:paraId="12609213" w14:textId="498D4568" w:rsidR="00B0059E" w:rsidRDefault="00B0059E" w:rsidP="00B0059E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224B66">
        <w:rPr>
          <w:rFonts w:ascii="Times New Roman" w:hAnsi="Times New Roman" w:cs="Times New Roman"/>
          <w:b/>
          <w:sz w:val="28"/>
          <w:szCs w:val="28"/>
        </w:rPr>
        <w:t>Направление</w:t>
      </w:r>
      <w:r w:rsidR="009E7F3C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="00661419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: ФГОС среднего общего образования; </w:t>
      </w:r>
      <w:r w:rsidR="00661419">
        <w:rPr>
          <w:rFonts w:ascii="Times New Roman" w:hAnsi="Times New Roman" w:cs="Times New Roman"/>
          <w:sz w:val="28"/>
          <w:szCs w:val="28"/>
        </w:rPr>
        <w:t>организация профильного и профессионального самоопределения старшеклассников</w:t>
      </w:r>
    </w:p>
    <w:p w14:paraId="1DD0B028" w14:textId="77777777" w:rsidR="00B0059E" w:rsidRDefault="00B0059E" w:rsidP="00B005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02AC6B" w14:textId="3EE448F9" w:rsidR="00B0059E" w:rsidRDefault="00B0059E" w:rsidP="00B005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D05B70" w14:textId="77777777" w:rsidR="009E7F3C" w:rsidRDefault="009E7F3C" w:rsidP="00B005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AB93F" w14:textId="6EF7AAEF" w:rsidR="00B0059E" w:rsidRDefault="00DB66E0" w:rsidP="00B00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«ВЫПУСКНОЙ КЛАСС: ИНСТРУКЦИЯ ПО ПРИМЕНЕНИЮ»</w:t>
      </w:r>
    </w:p>
    <w:p w14:paraId="2E658491" w14:textId="62D42E96" w:rsidR="00DB66E0" w:rsidRPr="00224B66" w:rsidRDefault="00DB66E0" w:rsidP="00B00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9E7F3C">
        <w:rPr>
          <w:rFonts w:ascii="Times New Roman" w:hAnsi="Times New Roman" w:cs="Times New Roman"/>
          <w:b/>
          <w:sz w:val="28"/>
          <w:szCs w:val="28"/>
        </w:rPr>
        <w:t>Методический кейс по сопровождению выпускников и их родителей в период подготовки к ЕГЭ и поступлению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60E181D2" w14:textId="77777777" w:rsidR="00224B66" w:rsidRPr="00224B66" w:rsidRDefault="00224B66" w:rsidP="00B00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3E509F" w14:textId="1250AF82" w:rsidR="00224B66" w:rsidRDefault="00224B66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69BD35" w14:textId="3F8C6FD3" w:rsidR="009E7F3C" w:rsidRDefault="009E7F3C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AAB5C4" w14:textId="77777777" w:rsidR="009E7F3C" w:rsidRDefault="009E7F3C" w:rsidP="00B005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A7BCDA" w14:textId="77777777" w:rsidR="00224B66" w:rsidRPr="00224B66" w:rsidRDefault="00224B66" w:rsidP="00A305A5">
      <w:pPr>
        <w:spacing w:after="0" w:line="240" w:lineRule="auto"/>
        <w:ind w:left="42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B66">
        <w:rPr>
          <w:rFonts w:ascii="Times New Roman" w:hAnsi="Times New Roman" w:cs="Times New Roman"/>
          <w:b/>
          <w:sz w:val="28"/>
          <w:szCs w:val="28"/>
        </w:rPr>
        <w:t>Авторы:</w:t>
      </w:r>
    </w:p>
    <w:p w14:paraId="4104CFE9" w14:textId="6BB9C9FA" w:rsidR="00224B66" w:rsidRDefault="009E7F3C" w:rsidP="00A305A5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Дряхлова Елена Николаевна, </w:t>
      </w:r>
      <w:r w:rsidRPr="009E7F3C">
        <w:rPr>
          <w:rFonts w:ascii="Times New Roman" w:hAnsi="Times New Roman" w:cs="Times New Roman"/>
          <w:sz w:val="28"/>
          <w:szCs w:val="28"/>
        </w:rPr>
        <w:t>учитель русского языка и литературы высшей квалификационной категории, классный руководитель 11 класса</w:t>
      </w:r>
      <w:r>
        <w:rPr>
          <w:rFonts w:ascii="Times New Roman" w:hAnsi="Times New Roman" w:cs="Times New Roman"/>
          <w:sz w:val="28"/>
          <w:szCs w:val="28"/>
        </w:rPr>
        <w:t>, тел.: 89097305188</w:t>
      </w:r>
      <w:r w:rsidR="00224B66" w:rsidRPr="009E7F3C">
        <w:rPr>
          <w:rFonts w:ascii="Times New Roman" w:hAnsi="Times New Roman" w:cs="Times New Roman"/>
          <w:sz w:val="28"/>
          <w:szCs w:val="28"/>
        </w:rPr>
        <w:t>;</w:t>
      </w:r>
    </w:p>
    <w:p w14:paraId="70A8F9E1" w14:textId="77777777" w:rsidR="00224B66" w:rsidRDefault="00224B66" w:rsidP="00A305A5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224B66">
        <w:rPr>
          <w:rFonts w:ascii="Times New Roman" w:hAnsi="Times New Roman" w:cs="Times New Roman"/>
          <w:b/>
          <w:sz w:val="28"/>
          <w:szCs w:val="28"/>
        </w:rPr>
        <w:t>Соснина Елена Михайловна</w:t>
      </w:r>
      <w:r>
        <w:rPr>
          <w:rFonts w:ascii="Times New Roman" w:hAnsi="Times New Roman" w:cs="Times New Roman"/>
          <w:sz w:val="28"/>
          <w:szCs w:val="28"/>
        </w:rPr>
        <w:t>, учитель математики</w:t>
      </w:r>
      <w:r w:rsidR="00A305A5">
        <w:rPr>
          <w:rFonts w:ascii="Times New Roman" w:hAnsi="Times New Roman" w:cs="Times New Roman"/>
          <w:sz w:val="28"/>
          <w:szCs w:val="28"/>
        </w:rPr>
        <w:t xml:space="preserve"> высшей квалификационной категории</w:t>
      </w:r>
      <w:r>
        <w:rPr>
          <w:rFonts w:ascii="Times New Roman" w:hAnsi="Times New Roman" w:cs="Times New Roman"/>
          <w:sz w:val="28"/>
          <w:szCs w:val="28"/>
        </w:rPr>
        <w:t>, классный руководител</w:t>
      </w:r>
      <w:r w:rsidR="00A305A5"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</w:rPr>
        <w:t>11 класса</w:t>
      </w:r>
      <w:r w:rsidR="00A305A5">
        <w:rPr>
          <w:rFonts w:ascii="Times New Roman" w:hAnsi="Times New Roman" w:cs="Times New Roman"/>
          <w:sz w:val="28"/>
          <w:szCs w:val="28"/>
        </w:rPr>
        <w:t>, тел.: 89223242546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00FE86" w14:textId="77777777" w:rsidR="00224B66" w:rsidRDefault="00224B66" w:rsidP="00A305A5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224B66">
        <w:rPr>
          <w:rFonts w:ascii="Times New Roman" w:hAnsi="Times New Roman" w:cs="Times New Roman"/>
          <w:b/>
          <w:sz w:val="28"/>
          <w:szCs w:val="28"/>
        </w:rPr>
        <w:t>Новосельцева Кристина Александровна</w:t>
      </w:r>
      <w:r>
        <w:rPr>
          <w:rFonts w:ascii="Times New Roman" w:hAnsi="Times New Roman" w:cs="Times New Roman"/>
          <w:sz w:val="28"/>
          <w:szCs w:val="28"/>
        </w:rPr>
        <w:t>, зам. директора по УВР</w:t>
      </w:r>
      <w:r w:rsidR="00A305A5">
        <w:rPr>
          <w:rFonts w:ascii="Times New Roman" w:hAnsi="Times New Roman" w:cs="Times New Roman"/>
          <w:sz w:val="28"/>
          <w:szCs w:val="28"/>
        </w:rPr>
        <w:t>, учитель обществознания высшей квалификационной категории, тел.: 89323359066</w:t>
      </w:r>
    </w:p>
    <w:p w14:paraId="05312038" w14:textId="77777777" w:rsidR="00224B66" w:rsidRDefault="00224B66" w:rsidP="00224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ADA709" w14:textId="77777777" w:rsidR="00224B66" w:rsidRDefault="00224B66" w:rsidP="00224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EDE1EE" w14:textId="77777777" w:rsidR="00224B66" w:rsidRDefault="00224B66" w:rsidP="00224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01433F" w14:textId="77777777" w:rsidR="00224B66" w:rsidRDefault="00224B66" w:rsidP="00224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4B66">
        <w:rPr>
          <w:rFonts w:ascii="Times New Roman" w:hAnsi="Times New Roman" w:cs="Times New Roman"/>
          <w:sz w:val="28"/>
          <w:szCs w:val="28"/>
        </w:rPr>
        <w:t>г. Чайковский, 2026.</w:t>
      </w:r>
    </w:p>
    <w:p w14:paraId="707DB548" w14:textId="77777777" w:rsidR="00224B66" w:rsidRDefault="00224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A06C7E" w14:textId="77777777" w:rsidR="00224B66" w:rsidRPr="00AA2BB8" w:rsidRDefault="00A305A5" w:rsidP="00AA2BB8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22043394"/>
      <w:bookmarkStart w:id="1" w:name="_Toc222087232"/>
      <w:r w:rsidRPr="00AA2BB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Аннотация</w:t>
      </w:r>
      <w:bookmarkEnd w:id="0"/>
      <w:bookmarkEnd w:id="1"/>
    </w:p>
    <w:p w14:paraId="7BE9B317" w14:textId="151BC13D" w:rsidR="00A305A5" w:rsidRDefault="008F14D9" w:rsidP="008F14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«Выпускной класс: инструкция по применению» – это методический кейс по сопровождению выпускников и их родителей в период подготовки к ЕГЭ и поступлению. Она включает в себя материалы, способствующие повышению качества образования в 11 классе и достижению ключевых требований ФГОС СОО через практические инструменты работы с выпускниками и их родителями.</w:t>
      </w:r>
    </w:p>
    <w:p w14:paraId="64D107AA" w14:textId="5E3C8786" w:rsidR="008F14D9" w:rsidRDefault="008F14D9" w:rsidP="008F14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разработки положены требования к портрету выпускника, заявленные во ФГОС СОО. Представленные материалы помогают комплексно и системно подойти к организации работы по профессиональному самоопределению старшеклассников и эффективной подготовке к ГИА.</w:t>
      </w:r>
    </w:p>
    <w:p w14:paraId="5328038F" w14:textId="22BE0754" w:rsidR="008F14D9" w:rsidRDefault="008F14D9" w:rsidP="008F14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будут полезны классным руководителям выпускных классов, учителям-предметникам, психологам, заместителям директора и родителям обучающихся.</w:t>
      </w:r>
    </w:p>
    <w:p w14:paraId="6F2BF1C3" w14:textId="77777777" w:rsidR="008F14D9" w:rsidRDefault="008F14D9" w:rsidP="008F14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886780" w14:textId="77777777" w:rsidR="00A305A5" w:rsidRPr="0040334E" w:rsidRDefault="00A305A5" w:rsidP="0040334E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222043395"/>
      <w:bookmarkStart w:id="3" w:name="_Toc222087233"/>
      <w:r w:rsidRPr="0040334E">
        <w:rPr>
          <w:rFonts w:ascii="Times New Roman" w:hAnsi="Times New Roman" w:cs="Times New Roman"/>
          <w:b/>
          <w:color w:val="auto"/>
          <w:sz w:val="28"/>
          <w:szCs w:val="28"/>
        </w:rPr>
        <w:t>Сведения на проверку методической разработки в системе Антиплагиат</w:t>
      </w:r>
      <w:bookmarkEnd w:id="2"/>
      <w:bookmarkEnd w:id="3"/>
    </w:p>
    <w:p w14:paraId="3EF773F0" w14:textId="4CF9CE43" w:rsidR="00A305A5" w:rsidRDefault="00EA0BB2" w:rsidP="00224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0B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6AB217" wp14:editId="4F43F466">
            <wp:extent cx="6120765" cy="34817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7A13E" w14:textId="77777777" w:rsidR="00A305A5" w:rsidRDefault="00A305A5" w:rsidP="00224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61A64F" w14:textId="77777777" w:rsidR="00A305A5" w:rsidRDefault="00A305A5" w:rsidP="00224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35F5EC" w14:textId="77777777" w:rsidR="00A305A5" w:rsidRDefault="00A30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122907188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7D4057A" w14:textId="52158A50" w:rsidR="00661419" w:rsidRPr="008F14D9" w:rsidRDefault="00661419" w:rsidP="008F14D9">
          <w:pPr>
            <w:pStyle w:val="ac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8F14D9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6CA0D9DB" w14:textId="449F2478" w:rsidR="008F14D9" w:rsidRPr="008F14D9" w:rsidRDefault="00661419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8F14D9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Pr="008F14D9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8F14D9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222087232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Аннотация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_Toc222087232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D295D3" w14:textId="24223AD8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3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Сведения на проверку методической разработки в системе Антиплагиат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_Toc222087233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6CAB5D1" w14:textId="175A0EF9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4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_Toc222087234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ADD7A3" w14:textId="2F14BDC3" w:rsidR="008F14D9" w:rsidRPr="008F14D9" w:rsidRDefault="00903E16" w:rsidP="008F14D9">
          <w:pPr>
            <w:pStyle w:val="2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5" w:history="1">
            <w:r w:rsidR="008F14D9" w:rsidRPr="008F14D9">
              <w:rPr>
                <w:rStyle w:val="ab"/>
                <w:rFonts w:ascii="Times New Roman" w:hAnsi="Times New Roman" w:cs="Times New Roman"/>
                <w:i/>
                <w:noProof/>
                <w:sz w:val="28"/>
                <w:szCs w:val="28"/>
              </w:rPr>
              <w:t>Обоснование актуальности материала и его новизны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_Toc222087235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365158" w14:textId="7FB3AD7C" w:rsidR="008F14D9" w:rsidRPr="008F14D9" w:rsidRDefault="00903E16" w:rsidP="008F14D9">
          <w:pPr>
            <w:pStyle w:val="2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6" w:history="1">
            <w:r w:rsidR="008F14D9" w:rsidRPr="008F14D9">
              <w:rPr>
                <w:rStyle w:val="ab"/>
                <w:rFonts w:ascii="Times New Roman" w:hAnsi="Times New Roman" w:cs="Times New Roman"/>
                <w:i/>
                <w:noProof/>
                <w:sz w:val="28"/>
                <w:szCs w:val="28"/>
              </w:rPr>
              <w:t>Цель методического кейса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_Toc222087236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DB8198" w14:textId="24F4CDED" w:rsidR="008F14D9" w:rsidRPr="008F14D9" w:rsidRDefault="00903E16" w:rsidP="008F14D9">
          <w:pPr>
            <w:pStyle w:val="2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7" w:history="1">
            <w:r w:rsidR="008F14D9" w:rsidRPr="008F14D9">
              <w:rPr>
                <w:rStyle w:val="ab"/>
                <w:rFonts w:ascii="Times New Roman" w:hAnsi="Times New Roman" w:cs="Times New Roman"/>
                <w:i/>
                <w:noProof/>
                <w:sz w:val="28"/>
                <w:szCs w:val="28"/>
              </w:rPr>
              <w:t>Результативность материалов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_Toc222087237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07A23F" w14:textId="5C102781" w:rsidR="008F14D9" w:rsidRPr="008F14D9" w:rsidRDefault="00903E16" w:rsidP="008F14D9">
          <w:pPr>
            <w:pStyle w:val="2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8" w:history="1">
            <w:r w:rsidR="008F14D9" w:rsidRPr="008F14D9">
              <w:rPr>
                <w:rStyle w:val="ab"/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eastAsia="ru-RU"/>
              </w:rPr>
              <w:t>Практическая ценность материала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_Toc222087238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E838A9" w14:textId="0E2B5D47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39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Профориентационная игра для 11 класса «Пропуск в профессию»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_Toc222087239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D262EA" w14:textId="70BAC287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40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Фестиваль профессионального самоопределения «Профи Драйв»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_Toc222087240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299BB4" w14:textId="05CFCEC2" w:rsidR="008F14D9" w:rsidRPr="008F14D9" w:rsidRDefault="00903E16" w:rsidP="008F14D9">
          <w:pPr>
            <w:pStyle w:val="2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41" w:history="1">
            <w:r w:rsidR="008F14D9" w:rsidRPr="008F14D9">
              <w:rPr>
                <w:rStyle w:val="ab"/>
                <w:rFonts w:ascii="Times New Roman" w:hAnsi="Times New Roman" w:cs="Times New Roman"/>
                <w:i/>
                <w:noProof/>
                <w:sz w:val="28"/>
                <w:szCs w:val="28"/>
              </w:rPr>
              <w:t>Модель проведения фестиваля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_Toc222087241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470310" w14:textId="5C337648" w:rsidR="008F14D9" w:rsidRPr="008F14D9" w:rsidRDefault="00903E16" w:rsidP="008F14D9">
          <w:pPr>
            <w:pStyle w:val="2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42" w:history="1">
            <w:r w:rsidR="008F14D9" w:rsidRPr="008F14D9">
              <w:rPr>
                <w:rStyle w:val="ab"/>
                <w:rFonts w:ascii="Times New Roman" w:hAnsi="Times New Roman" w:cs="Times New Roman"/>
                <w:i/>
                <w:noProof/>
                <w:sz w:val="28"/>
                <w:szCs w:val="28"/>
              </w:rPr>
              <w:t>Тьюториал по запуску Фестиваля профессионального самоопределения «Профи Драйв»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_Toc222087242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4D38E9" w14:textId="649761BE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43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Рефлексивная сессия в 11 классе «</w:t>
            </w:r>
            <w:r w:rsidR="008F14D9" w:rsidRPr="008F14D9">
              <w:rPr>
                <w:rStyle w:val="ab"/>
                <w:rFonts w:ascii="Times New Roman" w:hAnsi="Times New Roman" w:cs="Times New Roman"/>
                <w:bCs/>
                <w:noProof/>
                <w:sz w:val="28"/>
                <w:szCs w:val="28"/>
                <w:shd w:val="clear" w:color="auto" w:fill="FFFFFF"/>
              </w:rPr>
              <w:t>Нить Ариадны 2.0: создаём навигатор на второе полугодие</w:t>
            </w:r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_Toc222087243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8CE9AE" w14:textId="3A672558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44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Классный час в 11 классе «Похитители времени»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_Toc222087244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EDAA67" w14:textId="69C07159" w:rsidR="008F14D9" w:rsidRPr="008F14D9" w:rsidRDefault="00903E16" w:rsidP="008F14D9">
          <w:pPr>
            <w:pStyle w:val="11"/>
            <w:tabs>
              <w:tab w:val="right" w:leader="dot" w:pos="9629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2087245" w:history="1">
            <w:r w:rsidR="008F14D9" w:rsidRPr="008F14D9">
              <w:rPr>
                <w:rStyle w:val="ab"/>
                <w:rFonts w:ascii="Times New Roman" w:hAnsi="Times New Roman" w:cs="Times New Roman"/>
                <w:noProof/>
                <w:sz w:val="28"/>
                <w:szCs w:val="28"/>
              </w:rPr>
              <w:t>Родительское собрание в 11 классах «От диагностики к действию: итоги тренировочных экзаменов и планирование подготовки на 2 полугодие»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_Toc222087245 \h </w:instrTex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47</w:t>
            </w:r>
            <w:r w:rsidR="008F14D9" w:rsidRPr="008F14D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E2E5D3" w14:textId="67E23890" w:rsidR="00661419" w:rsidRPr="008F14D9" w:rsidRDefault="00661419" w:rsidP="008F14D9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8F14D9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5144B3BB" w14:textId="209C03F2" w:rsidR="0040334E" w:rsidRDefault="0040334E" w:rsidP="00661419">
      <w:pPr>
        <w:pStyle w:val="ac"/>
      </w:pPr>
    </w:p>
    <w:p w14:paraId="53AFF3CF" w14:textId="77777777" w:rsidR="00A305A5" w:rsidRDefault="00A305A5" w:rsidP="00224B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29351A" w14:textId="77777777" w:rsidR="00A305A5" w:rsidRDefault="00A305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7E6E54F" w14:textId="77777777" w:rsidR="00A305A5" w:rsidRPr="00CE31AC" w:rsidRDefault="00A305A5" w:rsidP="00CE31AC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Toc222043396"/>
      <w:bookmarkStart w:id="5" w:name="_Toc222087234"/>
      <w:r w:rsidRPr="00CE31AC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Пояснительная записка</w:t>
      </w:r>
      <w:bookmarkEnd w:id="4"/>
      <w:bookmarkEnd w:id="5"/>
    </w:p>
    <w:p w14:paraId="1FF7F0C0" w14:textId="77777777" w:rsidR="00B613FD" w:rsidRPr="00CE31AC" w:rsidRDefault="00B613FD" w:rsidP="00CE31AC">
      <w:pPr>
        <w:pStyle w:val="2"/>
        <w:rPr>
          <w:rFonts w:ascii="Times New Roman" w:hAnsi="Times New Roman" w:cs="Times New Roman"/>
          <w:b/>
          <w:i/>
          <w:sz w:val="28"/>
          <w:szCs w:val="28"/>
        </w:rPr>
      </w:pPr>
      <w:bookmarkStart w:id="6" w:name="_Toc222043397"/>
      <w:bookmarkStart w:id="7" w:name="_Toc222087235"/>
      <w:r w:rsidRPr="00CE31AC">
        <w:rPr>
          <w:rFonts w:ascii="Times New Roman" w:hAnsi="Times New Roman" w:cs="Times New Roman"/>
          <w:b/>
          <w:i/>
          <w:color w:val="auto"/>
          <w:sz w:val="28"/>
          <w:szCs w:val="28"/>
        </w:rPr>
        <w:t>Обоснование актуальности материала</w:t>
      </w:r>
      <w:r w:rsidR="009412A1" w:rsidRPr="00CE31AC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и его новизны</w:t>
      </w:r>
      <w:bookmarkEnd w:id="6"/>
      <w:bookmarkEnd w:id="7"/>
    </w:p>
    <w:p w14:paraId="26B46885" w14:textId="03595AA6" w:rsidR="00400BC5" w:rsidRDefault="00400BC5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</w:t>
      </w:r>
      <w:r w:rsidR="00623530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3530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обучения в школе 11-классник сталкивается с комплексом проблем, которые создают эффект «выпускного шторма». К образовательным проблемам можно отнести академическую перегрузку и дефицит времени, неопределенность и информационный хаос, связанные с поиском информации о ВУЗах, специальностях, проходных баллах и условиях приема, кризис учебной мотивации, выраженный в непонимании, зачем изучать непрофильные предметы, а также неумение самостоятельно выстроить эффективную стратегию повторения учебного материала и подготовки к экзамену. </w:t>
      </w:r>
      <w:r w:rsidR="00E87F1A">
        <w:rPr>
          <w:rFonts w:ascii="Times New Roman" w:hAnsi="Times New Roman" w:cs="Times New Roman"/>
          <w:sz w:val="28"/>
          <w:szCs w:val="28"/>
        </w:rPr>
        <w:t>Помимо этого, выпускник сталкивается также с психологическими проблемами – высокий уровень тревоги и стресса, кризис идентичности и самоопределения (необходимость сделать выбор «Кем я буду?» в условиях небольшого опыта), прокрастинация и «похитители времени» (серфинг в соцсетях, игры).</w:t>
      </w:r>
    </w:p>
    <w:p w14:paraId="1DB620EE" w14:textId="6945BAD8" w:rsidR="00E87F1A" w:rsidRDefault="00E87F1A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педагоги, мы понимаем, что последни</w:t>
      </w:r>
      <w:r w:rsidR="0062353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3530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– это время самой активной подготовки к экзаменам и ждем от старшеклассника полной отдачи. А у него в голове и в жизни в этот момент царит какой-то хаос. На наш взгляд, помощь выпускнику будет эффективна только в случае системной работы и вовлеченности всех участников образовательного процесса: учеников, родителей, учителей, классных руководителей и психологов. </w:t>
      </w:r>
    </w:p>
    <w:p w14:paraId="6C5EB1FB" w14:textId="554864DC" w:rsidR="00FB47BC" w:rsidRDefault="00FB47BC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«Выпускной класс: инструкция по применению» – это методический кейс по сопровождению выпускников и их родителей в период подготовки к ЕГЭ и поступлению. Она включает в себя следующие материалы:</w:t>
      </w:r>
    </w:p>
    <w:tbl>
      <w:tblPr>
        <w:tblStyle w:val="a6"/>
        <w:tblW w:w="9784" w:type="dxa"/>
        <w:tblLook w:val="04A0" w:firstRow="1" w:lastRow="0" w:firstColumn="1" w:lastColumn="0" w:noHBand="0" w:noVBand="1"/>
      </w:tblPr>
      <w:tblGrid>
        <w:gridCol w:w="3020"/>
        <w:gridCol w:w="2304"/>
        <w:gridCol w:w="4460"/>
      </w:tblGrid>
      <w:tr w:rsidR="00FB47BC" w:rsidRPr="00FB47BC" w14:paraId="2626A50D" w14:textId="77777777" w:rsidTr="00FB47BC">
        <w:trPr>
          <w:trHeight w:val="526"/>
        </w:trPr>
        <w:tc>
          <w:tcPr>
            <w:tcW w:w="3020" w:type="dxa"/>
          </w:tcPr>
          <w:p w14:paraId="5E4A4912" w14:textId="00B85F91" w:rsidR="00FB47BC" w:rsidRPr="00FB47BC" w:rsidRDefault="00FB47BC" w:rsidP="00FB4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7B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материала</w:t>
            </w:r>
          </w:p>
        </w:tc>
        <w:tc>
          <w:tcPr>
            <w:tcW w:w="2304" w:type="dxa"/>
          </w:tcPr>
          <w:p w14:paraId="62E22E26" w14:textId="77D60B8B" w:rsidR="00FB47BC" w:rsidRPr="00FB47BC" w:rsidRDefault="00FB47BC" w:rsidP="00FB4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7BC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Участники, время проведения</w:t>
            </w:r>
          </w:p>
        </w:tc>
        <w:tc>
          <w:tcPr>
            <w:tcW w:w="4460" w:type="dxa"/>
          </w:tcPr>
          <w:p w14:paraId="1A115640" w14:textId="4CDFB386" w:rsidR="00FB47BC" w:rsidRPr="00FB47BC" w:rsidRDefault="00FB47BC" w:rsidP="00FB47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7BC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цель</w:t>
            </w:r>
          </w:p>
        </w:tc>
      </w:tr>
      <w:tr w:rsidR="00FB47BC" w:rsidRPr="00FB47BC" w14:paraId="748AC607" w14:textId="77777777" w:rsidTr="00FB47BC">
        <w:trPr>
          <w:trHeight w:val="1580"/>
        </w:trPr>
        <w:tc>
          <w:tcPr>
            <w:tcW w:w="3020" w:type="dxa"/>
          </w:tcPr>
          <w:p w14:paraId="3396A85C" w14:textId="2CE18C6A" w:rsidR="00FB47BC" w:rsidRPr="00FB47BC" w:rsidRDefault="00823E27" w:rsidP="00A30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Профориентационная игра для 11 класса «Пропуск в профессию»</w:t>
            </w:r>
          </w:p>
        </w:tc>
        <w:tc>
          <w:tcPr>
            <w:tcW w:w="2304" w:type="dxa"/>
          </w:tcPr>
          <w:p w14:paraId="7BF4F306" w14:textId="77777777" w:rsidR="00FB47BC" w:rsidRDefault="00823E27" w:rsidP="00A30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11 класса, классные руководители;</w:t>
            </w:r>
          </w:p>
          <w:p w14:paraId="35C59396" w14:textId="2A6A93D5" w:rsidR="00823E27" w:rsidRPr="00FB47BC" w:rsidRDefault="00823E27" w:rsidP="00A30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60" w:type="dxa"/>
          </w:tcPr>
          <w:p w14:paraId="77BBA3E0" w14:textId="4F51E62C" w:rsidR="00FB47BC" w:rsidRPr="00FB47BC" w:rsidRDefault="00823E27" w:rsidP="00A30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осознанного и ответственного подхода к выбору профессии через анализ собственных ценностей, способностей и реалий рынка труда.</w:t>
            </w:r>
          </w:p>
        </w:tc>
      </w:tr>
      <w:tr w:rsidR="00823E27" w:rsidRPr="00FB47BC" w14:paraId="04D08D30" w14:textId="77777777" w:rsidTr="00FB47BC">
        <w:trPr>
          <w:trHeight w:val="1580"/>
        </w:trPr>
        <w:tc>
          <w:tcPr>
            <w:tcW w:w="3020" w:type="dxa"/>
          </w:tcPr>
          <w:p w14:paraId="55AE73F9" w14:textId="089B6046" w:rsidR="00823E27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«Профи Драйв» в рамках занятий курса «Россия – мои горизонты»</w:t>
            </w:r>
          </w:p>
        </w:tc>
        <w:tc>
          <w:tcPr>
            <w:tcW w:w="2304" w:type="dxa"/>
          </w:tcPr>
          <w:p w14:paraId="7379CA8F" w14:textId="5F190762" w:rsidR="00823E27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11 класса, классные руководители</w:t>
            </w:r>
            <w:r w:rsidR="00623530">
              <w:rPr>
                <w:rFonts w:ascii="Times New Roman" w:hAnsi="Times New Roman" w:cs="Times New Roman"/>
                <w:sz w:val="24"/>
                <w:szCs w:val="24"/>
              </w:rPr>
              <w:t>, родители в качестве профессионалов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A4077A" w14:textId="071E8EF7" w:rsidR="00823E27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4460" w:type="dxa"/>
          </w:tcPr>
          <w:p w14:paraId="4FBF9C00" w14:textId="34AB0F38" w:rsidR="00823E27" w:rsidRDefault="00623530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пространства для осознанного профессионального самоопределения через погружение в специфику интересующей старшеклассника профессии, используя верифицированный контент проекта «Билет в будущее» и личное взаимодействие с представителями профессиональных сообществ.</w:t>
            </w:r>
          </w:p>
        </w:tc>
      </w:tr>
      <w:tr w:rsidR="00823E27" w:rsidRPr="00FB47BC" w14:paraId="690BBB12" w14:textId="77777777" w:rsidTr="00FB47BC">
        <w:trPr>
          <w:trHeight w:val="251"/>
        </w:trPr>
        <w:tc>
          <w:tcPr>
            <w:tcW w:w="3020" w:type="dxa"/>
          </w:tcPr>
          <w:p w14:paraId="0ADBEBEA" w14:textId="7C299254" w:rsidR="00823E27" w:rsidRPr="00FB47BC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Рефлексивная сессия «Нить Ариадны 2.0: создаём навигатор на 2 полугодие»</w:t>
            </w:r>
          </w:p>
        </w:tc>
        <w:tc>
          <w:tcPr>
            <w:tcW w:w="2304" w:type="dxa"/>
          </w:tcPr>
          <w:p w14:paraId="61DF88AA" w14:textId="77777777" w:rsidR="00823E27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11 класса, классные руководители, учителя-предметники;</w:t>
            </w:r>
          </w:p>
          <w:p w14:paraId="31F61CBE" w14:textId="578ACE2E" w:rsidR="00823E27" w:rsidRPr="00FB47BC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0" w:type="dxa"/>
          </w:tcPr>
          <w:p w14:paraId="49B9695C" w14:textId="2173A545" w:rsidR="00823E27" w:rsidRPr="00FB47BC" w:rsidRDefault="00823E27" w:rsidP="00823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содержательной рефлексии реализации индивидуального образовательного маршрута старшеклассниками в 1 полугодии и планирование образовательной деятельности во 2 полугодии</w:t>
            </w:r>
            <w:r w:rsidR="006235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1419" w:rsidRPr="00FB47BC" w14:paraId="0CCE2A96" w14:textId="77777777" w:rsidTr="00FB47BC">
        <w:trPr>
          <w:trHeight w:val="251"/>
        </w:trPr>
        <w:tc>
          <w:tcPr>
            <w:tcW w:w="3020" w:type="dxa"/>
          </w:tcPr>
          <w:p w14:paraId="63E24361" w14:textId="7511F7F4" w:rsidR="00661419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Классный час «Похитители времени»</w:t>
            </w:r>
          </w:p>
        </w:tc>
        <w:tc>
          <w:tcPr>
            <w:tcW w:w="2304" w:type="dxa"/>
          </w:tcPr>
          <w:p w14:paraId="5371BAEF" w14:textId="37776CD3" w:rsidR="00661419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11 класса, классные руководители;</w:t>
            </w:r>
          </w:p>
          <w:p w14:paraId="7A3FCEAE" w14:textId="4D1D474D" w:rsidR="00661419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0" w:type="dxa"/>
          </w:tcPr>
          <w:p w14:paraId="7CE8DF5F" w14:textId="76B0DC48" w:rsidR="00661419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 старшеклассников осознанного отношения к личному времени как ключевому ресурсу в период подготовки к ГИА и развитие навыков управления временем для повышения эффективности учебной деятельности.</w:t>
            </w:r>
          </w:p>
        </w:tc>
      </w:tr>
      <w:tr w:rsidR="00661419" w:rsidRPr="00FB47BC" w14:paraId="03D1C889" w14:textId="77777777" w:rsidTr="00FB47BC">
        <w:trPr>
          <w:trHeight w:val="263"/>
        </w:trPr>
        <w:tc>
          <w:tcPr>
            <w:tcW w:w="3020" w:type="dxa"/>
          </w:tcPr>
          <w:p w14:paraId="02149AC7" w14:textId="68271A67" w:rsidR="00661419" w:rsidRPr="00FB47BC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с участием учителей-предметников «От диагностики к действию: итоги ТЕГЭ и планирование подготовки на 2 полугодие»</w:t>
            </w:r>
          </w:p>
        </w:tc>
        <w:tc>
          <w:tcPr>
            <w:tcW w:w="2304" w:type="dxa"/>
          </w:tcPr>
          <w:p w14:paraId="2404BE6C" w14:textId="15110EAF" w:rsidR="00661419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11-классников, классные руководители, учителя-предметники;</w:t>
            </w:r>
          </w:p>
          <w:p w14:paraId="6B8273B8" w14:textId="650A0C00" w:rsidR="00661419" w:rsidRPr="00FB47BC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60" w:type="dxa"/>
          </w:tcPr>
          <w:p w14:paraId="069E593A" w14:textId="5BC38BB3" w:rsidR="00661419" w:rsidRPr="00FB47BC" w:rsidRDefault="00661419" w:rsidP="006614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общего понимания между школой, учениками и родителями о результатах 1 полугодия и ТЕГЭ и создание согласованного плана совыместных действий для эффективной и психологически комфортной подготовки выпускников к ГИА.</w:t>
            </w:r>
          </w:p>
        </w:tc>
      </w:tr>
    </w:tbl>
    <w:p w14:paraId="555232F3" w14:textId="2F5CFDB7" w:rsidR="00FB47BC" w:rsidRDefault="00F812AB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методическая разработка напрямую соответствует ключевым требованиям ФГОС СОО и решает комплекс задач, стоящих перед школой на завершающем этапе обучения.</w:t>
      </w:r>
    </w:p>
    <w:p w14:paraId="1D7E23C8" w14:textId="60AD3447" w:rsidR="00F812AB" w:rsidRDefault="00F812AB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Во-первых, методическая разработка </w:t>
      </w:r>
      <w:r w:rsidRPr="00F812AB">
        <w:rPr>
          <w:rFonts w:ascii="Times New Roman" w:hAnsi="Times New Roman" w:cs="Times New Roman"/>
          <w:b/>
          <w:sz w:val="28"/>
          <w:szCs w:val="28"/>
        </w:rPr>
        <w:t>соответствует целевым ориентирам ФГОС СОО и «портрету выпускника»</w:t>
      </w:r>
      <w:r>
        <w:rPr>
          <w:rFonts w:ascii="Times New Roman" w:hAnsi="Times New Roman" w:cs="Times New Roman"/>
          <w:sz w:val="28"/>
          <w:szCs w:val="28"/>
        </w:rPr>
        <w:t xml:space="preserve"> и способствует осознанному построению индивидуальной образовательной траектории и развитию готовности и способности к выбору дальнейшего направления обучения.</w:t>
      </w:r>
    </w:p>
    <w:p w14:paraId="6FBB84B2" w14:textId="458B47A3" w:rsidR="00F812AB" w:rsidRDefault="00F812AB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Во-вторых, </w:t>
      </w:r>
      <w:r w:rsidR="001265A8">
        <w:rPr>
          <w:rFonts w:ascii="Times New Roman" w:hAnsi="Times New Roman" w:cs="Times New Roman"/>
          <w:sz w:val="28"/>
          <w:szCs w:val="28"/>
        </w:rPr>
        <w:t xml:space="preserve">разработка построена </w:t>
      </w:r>
      <w:r w:rsidR="001265A8" w:rsidRPr="001265A8">
        <w:rPr>
          <w:rFonts w:ascii="Times New Roman" w:hAnsi="Times New Roman" w:cs="Times New Roman"/>
          <w:b/>
          <w:sz w:val="28"/>
          <w:szCs w:val="28"/>
        </w:rPr>
        <w:t>на принципах социальной ответственности и коммуникации</w:t>
      </w:r>
      <w:r w:rsidR="001265A8">
        <w:rPr>
          <w:rFonts w:ascii="Times New Roman" w:hAnsi="Times New Roman" w:cs="Times New Roman"/>
          <w:sz w:val="28"/>
          <w:szCs w:val="28"/>
        </w:rPr>
        <w:t>. Все события – модель сотрудничества со сверстниками, учителями и классным руководителем, родителями в образовательной деятельности. Это укрепляет образовательный альянс «школа – ученик – родитель».</w:t>
      </w:r>
    </w:p>
    <w:p w14:paraId="0B481428" w14:textId="3517DA46" w:rsidR="001265A8" w:rsidRDefault="001265A8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В-третьих, все предлагаемые материалы являются практико-ориентированными и построены на активной, рефлексивной деятельности самих обучающихся. Это переводит образовательный процесс из пассивного усвоения информации в плоскость «самостоятельной познавательной деятельности», что является ядром </w:t>
      </w:r>
      <w:r w:rsidRPr="001265A8">
        <w:rPr>
          <w:rFonts w:ascii="Times New Roman" w:hAnsi="Times New Roman" w:cs="Times New Roman"/>
          <w:b/>
          <w:sz w:val="28"/>
          <w:szCs w:val="28"/>
        </w:rPr>
        <w:t>системно-деятельностного подхода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1D8C57" w14:textId="20EAB9A6" w:rsidR="001265A8" w:rsidRDefault="001265A8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В-четвертых, обеспечивается </w:t>
      </w:r>
      <w:r w:rsidRPr="00BF4D12">
        <w:rPr>
          <w:rFonts w:ascii="Times New Roman" w:hAnsi="Times New Roman" w:cs="Times New Roman"/>
          <w:b/>
          <w:sz w:val="28"/>
          <w:szCs w:val="28"/>
        </w:rPr>
        <w:t>достижение личностных и метапредметных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и создаются условия для </w:t>
      </w:r>
      <w:r w:rsidRPr="00BF4D12">
        <w:rPr>
          <w:rFonts w:ascii="Times New Roman" w:hAnsi="Times New Roman" w:cs="Times New Roman"/>
          <w:b/>
          <w:sz w:val="28"/>
          <w:szCs w:val="28"/>
        </w:rPr>
        <w:t>индивидуализации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E0D73D" w14:textId="54A973AF" w:rsidR="001265A8" w:rsidRDefault="001265A8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В-пятых, </w:t>
      </w:r>
      <w:r w:rsidR="00BF4D1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условиях высокой конкуренции на рынке образовательных услуг, цифровизации приемных кампаний и повышенной психоэмоциональной нагрузки на выпускников, данная разработка предлагает </w:t>
      </w:r>
      <w:r w:rsidRPr="00BF4D12">
        <w:rPr>
          <w:rFonts w:ascii="Times New Roman" w:hAnsi="Times New Roman" w:cs="Times New Roman"/>
          <w:b/>
          <w:sz w:val="28"/>
          <w:szCs w:val="28"/>
        </w:rPr>
        <w:t>системный ответ на вызовы времени</w:t>
      </w:r>
      <w:r>
        <w:rPr>
          <w:rFonts w:ascii="Times New Roman" w:hAnsi="Times New Roman" w:cs="Times New Roman"/>
          <w:sz w:val="28"/>
          <w:szCs w:val="28"/>
        </w:rPr>
        <w:t>: она не только готовит к сдаче ГИА, но и формирует осознанность, цифровую грамотность абитуриента</w:t>
      </w:r>
      <w:r w:rsidR="00BF4D12">
        <w:rPr>
          <w:rFonts w:ascii="Times New Roman" w:hAnsi="Times New Roman" w:cs="Times New Roman"/>
          <w:sz w:val="28"/>
          <w:szCs w:val="28"/>
        </w:rPr>
        <w:t>, что важно для успешной социализации после школы.</w:t>
      </w:r>
    </w:p>
    <w:p w14:paraId="03C7D9F8" w14:textId="2501A6F5" w:rsidR="00BF4D12" w:rsidRDefault="00BF4D12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ED0C2" w14:textId="0D54AD8D" w:rsidR="00BF4D12" w:rsidRDefault="00BF4D12" w:rsidP="00A305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222087236"/>
      <w:r w:rsidRPr="00BF4D12">
        <w:rPr>
          <w:rStyle w:val="20"/>
          <w:rFonts w:ascii="Times New Roman" w:hAnsi="Times New Roman" w:cs="Times New Roman"/>
          <w:b/>
          <w:i/>
          <w:color w:val="auto"/>
          <w:sz w:val="28"/>
          <w:szCs w:val="28"/>
        </w:rPr>
        <w:t>Цель методического кейса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 – повышение качества образования в 11 классе и достижение ключевых требований ФГОС СОО через практические инструменты работы с выпускниками и их родителями.</w:t>
      </w:r>
    </w:p>
    <w:p w14:paraId="2C0EC187" w14:textId="77777777" w:rsidR="00400BC5" w:rsidRDefault="00400BC5" w:rsidP="00B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80510B" w14:textId="77777777" w:rsidR="00690EBC" w:rsidRPr="00CE31AC" w:rsidRDefault="00690EBC" w:rsidP="00CE31AC">
      <w:pPr>
        <w:pStyle w:val="2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bookmarkStart w:id="9" w:name="_Toc222043398"/>
      <w:bookmarkStart w:id="10" w:name="_Toc222087237"/>
      <w:r w:rsidRPr="00CE31AC"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Результативность материалов</w:t>
      </w:r>
      <w:bookmarkEnd w:id="9"/>
      <w:bookmarkEnd w:id="10"/>
    </w:p>
    <w:p w14:paraId="4EB1F97F" w14:textId="50B424DE" w:rsidR="00BB71E6" w:rsidRDefault="00BF4D12" w:rsidP="00347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Прогнозируемые результаты, критерии и показатели их достижения представлены в таблице.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3447"/>
        <w:gridCol w:w="3210"/>
      </w:tblGrid>
      <w:tr w:rsidR="00BB71E6" w:rsidRPr="00036687" w14:paraId="6BCEF0C4" w14:textId="77777777" w:rsidTr="00BB71E6">
        <w:tc>
          <w:tcPr>
            <w:tcW w:w="2972" w:type="dxa"/>
          </w:tcPr>
          <w:p w14:paraId="1CBD698F" w14:textId="77777777" w:rsidR="00BB71E6" w:rsidRPr="00036687" w:rsidRDefault="00BB71E6" w:rsidP="0034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3447" w:type="dxa"/>
          </w:tcPr>
          <w:p w14:paraId="2987666C" w14:textId="77777777" w:rsidR="00BB71E6" w:rsidRPr="00036687" w:rsidRDefault="00BB71E6" w:rsidP="0034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3210" w:type="dxa"/>
          </w:tcPr>
          <w:p w14:paraId="4A70FE0C" w14:textId="77777777" w:rsidR="00BB71E6" w:rsidRPr="00036687" w:rsidRDefault="00BB71E6" w:rsidP="0034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9C6BB4" w:rsidRPr="00036687" w14:paraId="50FCBFC1" w14:textId="77777777" w:rsidTr="00BB71E6">
        <w:tc>
          <w:tcPr>
            <w:tcW w:w="2972" w:type="dxa"/>
            <w:vMerge w:val="restart"/>
          </w:tcPr>
          <w:p w14:paraId="7CF78A4F" w14:textId="1D6DA1C1" w:rsidR="009C6BB4" w:rsidRPr="00036687" w:rsidRDefault="00036687" w:rsidP="00BB7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результаты: повышение уровня осознанности в отношении подготовки к ГИА и профессионального выбора</w:t>
            </w:r>
          </w:p>
        </w:tc>
        <w:tc>
          <w:tcPr>
            <w:tcW w:w="3447" w:type="dxa"/>
          </w:tcPr>
          <w:p w14:paraId="3F81E353" w14:textId="5EACD05E" w:rsidR="009C6BB4" w:rsidRPr="00036687" w:rsidRDefault="00036687" w:rsidP="00BB7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Формулируют конкретные учебные цели на период до экзаменов</w:t>
            </w:r>
          </w:p>
        </w:tc>
        <w:tc>
          <w:tcPr>
            <w:tcW w:w="3210" w:type="dxa"/>
          </w:tcPr>
          <w:p w14:paraId="4FC8449B" w14:textId="55C4F17C" w:rsidR="009C6BB4" w:rsidRPr="00036687" w:rsidRDefault="00036687" w:rsidP="00BB7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Цели в чек-листе Рефлексивной сессии конкретны, измеримы, достижимы у 80-100% обучающихся</w:t>
            </w:r>
          </w:p>
        </w:tc>
      </w:tr>
      <w:tr w:rsidR="009C6BB4" w:rsidRPr="00036687" w14:paraId="7D73E2A9" w14:textId="77777777" w:rsidTr="00BB71E6">
        <w:tc>
          <w:tcPr>
            <w:tcW w:w="2972" w:type="dxa"/>
            <w:vMerge/>
          </w:tcPr>
          <w:p w14:paraId="0B5539F7" w14:textId="77777777" w:rsidR="009C6BB4" w:rsidRPr="00036687" w:rsidRDefault="009C6BB4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7" w:type="dxa"/>
          </w:tcPr>
          <w:p w14:paraId="5F9D6CF4" w14:textId="2EE2F337" w:rsidR="009C6BB4" w:rsidRPr="00036687" w:rsidRDefault="00036687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Формулируют конкретные шаги по поступлению</w:t>
            </w:r>
          </w:p>
        </w:tc>
        <w:tc>
          <w:tcPr>
            <w:tcW w:w="3210" w:type="dxa"/>
          </w:tcPr>
          <w:p w14:paraId="027B7561" w14:textId="77777777" w:rsidR="009C6BB4" w:rsidRPr="00036687" w:rsidRDefault="00036687" w:rsidP="009C6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 xml:space="preserve">Заполнен раздел чек-листа Рефлексивной сессии, </w:t>
            </w:r>
            <w:proofErr w:type="spellStart"/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касаемый</w:t>
            </w:r>
            <w:proofErr w:type="spellEnd"/>
            <w:r w:rsidRPr="00036687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 в ВУЗ или колледж у 100% обучающихся;</w:t>
            </w:r>
          </w:p>
          <w:p w14:paraId="3C9891C1" w14:textId="77777777" w:rsidR="00036687" w:rsidRPr="00036687" w:rsidRDefault="00036687" w:rsidP="009C6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Предусмотрены запасные варианты;</w:t>
            </w:r>
          </w:p>
          <w:p w14:paraId="349CC665" w14:textId="4310D5BE" w:rsidR="00036687" w:rsidRPr="00036687" w:rsidRDefault="00036687" w:rsidP="009C6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Обучающийся отвечает на вопросы</w:t>
            </w:r>
          </w:p>
        </w:tc>
      </w:tr>
      <w:tr w:rsidR="009C6BB4" w:rsidRPr="00036687" w14:paraId="63B2D3EF" w14:textId="77777777" w:rsidTr="00BB71E6">
        <w:tc>
          <w:tcPr>
            <w:tcW w:w="2972" w:type="dxa"/>
            <w:vMerge/>
          </w:tcPr>
          <w:p w14:paraId="61CB62A8" w14:textId="77777777" w:rsidR="009C6BB4" w:rsidRPr="00036687" w:rsidRDefault="009C6BB4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7" w:type="dxa"/>
          </w:tcPr>
          <w:p w14:paraId="5294AB36" w14:textId="717D4DAF" w:rsidR="009C6BB4" w:rsidRPr="00036687" w:rsidRDefault="00036687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Адекватно выбирают экзамены для сдачи ЕГЭ, объясняют свой выбор, связывают экзамены с дальнейшим поступлением</w:t>
            </w:r>
          </w:p>
        </w:tc>
        <w:tc>
          <w:tcPr>
            <w:tcW w:w="3210" w:type="dxa"/>
          </w:tcPr>
          <w:p w14:paraId="5C97DEBE" w14:textId="77777777" w:rsidR="009C6BB4" w:rsidRPr="00036687" w:rsidRDefault="00036687" w:rsidP="009C6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У 90-100% обучающихся адекватный выбор предметов для сдачи ЕГЭ;</w:t>
            </w:r>
          </w:p>
          <w:p w14:paraId="3AA193E0" w14:textId="01C86450" w:rsidR="00036687" w:rsidRPr="00036687" w:rsidRDefault="00036687" w:rsidP="009C6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87">
              <w:rPr>
                <w:rFonts w:ascii="Times New Roman" w:hAnsi="Times New Roman" w:cs="Times New Roman"/>
                <w:sz w:val="24"/>
                <w:szCs w:val="24"/>
              </w:rPr>
              <w:t>Могут объяснить выбор</w:t>
            </w:r>
          </w:p>
        </w:tc>
      </w:tr>
      <w:tr w:rsidR="003C69EF" w:rsidRPr="00036687" w14:paraId="3ACCED0F" w14:textId="77777777" w:rsidTr="00BB71E6">
        <w:tc>
          <w:tcPr>
            <w:tcW w:w="2972" w:type="dxa"/>
          </w:tcPr>
          <w:p w14:paraId="5E7976AD" w14:textId="5FB8BF23" w:rsidR="003C69EF" w:rsidRPr="00036687" w:rsidRDefault="00EB5F0A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результаты: развитие навыков целеполагания, планирования, самоконтроля и коррекции (регулятивные УУД)</w:t>
            </w:r>
          </w:p>
        </w:tc>
        <w:tc>
          <w:tcPr>
            <w:tcW w:w="3447" w:type="dxa"/>
          </w:tcPr>
          <w:p w14:paraId="74CAB88A" w14:textId="75113080" w:rsidR="003C69EF" w:rsidRPr="00036687" w:rsidRDefault="00EB5F0A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и корректируют свою учебно-познавательную деятельность.</w:t>
            </w:r>
          </w:p>
        </w:tc>
        <w:tc>
          <w:tcPr>
            <w:tcW w:w="3210" w:type="dxa"/>
          </w:tcPr>
          <w:p w14:paraId="707EBD1F" w14:textId="77777777" w:rsidR="003C69EF" w:rsidRDefault="00EB5F0A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90-100% обучающихся могут восстановить события, связанные с их индивидуальной образовательной траекторией;</w:t>
            </w:r>
          </w:p>
          <w:p w14:paraId="1897BA24" w14:textId="77777777" w:rsidR="00EB5F0A" w:rsidRDefault="00EB5F0A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Объясняют выбор профиля и профессионального направления на Профи Драйве, связывают обучение и профессию;</w:t>
            </w:r>
          </w:p>
          <w:p w14:paraId="55DDD8A4" w14:textId="0875E67A" w:rsidR="00EB5F0A" w:rsidRPr="00036687" w:rsidRDefault="00EB5F0A" w:rsidP="009C6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пробные ЕГЭ.</w:t>
            </w:r>
          </w:p>
        </w:tc>
      </w:tr>
      <w:tr w:rsidR="003C69EF" w:rsidRPr="00036687" w14:paraId="3FA7A31A" w14:textId="77777777" w:rsidTr="00BB71E6">
        <w:tc>
          <w:tcPr>
            <w:tcW w:w="2972" w:type="dxa"/>
          </w:tcPr>
          <w:p w14:paraId="62AF3E5A" w14:textId="202448DF" w:rsidR="003C69EF" w:rsidRPr="00036687" w:rsidRDefault="00EB5F0A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результаты: развитие навыков работы с информацией на сайтах ВУЗов, анализ, сравнение (познавательные УУД)</w:t>
            </w:r>
          </w:p>
        </w:tc>
        <w:tc>
          <w:tcPr>
            <w:tcW w:w="3447" w:type="dxa"/>
          </w:tcPr>
          <w:p w14:paraId="77F7DDBB" w14:textId="2A83EA1C" w:rsidR="003C69EF" w:rsidRPr="00036687" w:rsidRDefault="00EB5F0A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находить и сравнивать информацию на сайтах 3-5 ВУЗов</w:t>
            </w:r>
          </w:p>
        </w:tc>
        <w:tc>
          <w:tcPr>
            <w:tcW w:w="3210" w:type="dxa"/>
          </w:tcPr>
          <w:p w14:paraId="681BBF2B" w14:textId="77777777" w:rsidR="003C69EF" w:rsidRDefault="00EB5F0A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Качественно заполненная таблица по работе с сайтами ВУЗов в чек-листе по итогам Рефлексивной сессии у 80-90% обучающихся;</w:t>
            </w:r>
          </w:p>
          <w:p w14:paraId="622AB191" w14:textId="77777777" w:rsidR="00EB5F0A" w:rsidRDefault="00EB5F0A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Продуманы запасные варианты;</w:t>
            </w:r>
          </w:p>
          <w:p w14:paraId="38055556" w14:textId="7D83ECE8" w:rsidR="00EB5F0A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количества типовых вопросов к классному руководителю по процедуре поиска информации.</w:t>
            </w:r>
          </w:p>
        </w:tc>
      </w:tr>
      <w:tr w:rsidR="003C69EF" w:rsidRPr="00036687" w14:paraId="1DAA3D2E" w14:textId="77777777" w:rsidTr="00BB71E6">
        <w:tc>
          <w:tcPr>
            <w:tcW w:w="2972" w:type="dxa"/>
          </w:tcPr>
          <w:p w14:paraId="1D28F4A3" w14:textId="77061F11" w:rsidR="003C69E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результаты: развитие коммуникативных навыков (коммуникативные УУД)</w:t>
            </w:r>
          </w:p>
        </w:tc>
        <w:tc>
          <w:tcPr>
            <w:tcW w:w="3447" w:type="dxa"/>
          </w:tcPr>
          <w:p w14:paraId="473DE309" w14:textId="1C6F8155" w:rsidR="00CD413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Представляют свои мысли о дальнейших образовательных целях и планах, о профессиональном выборе,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выборе ВУЗа и могут отстаивать свою позицию</w:t>
            </w:r>
          </w:p>
        </w:tc>
        <w:tc>
          <w:tcPr>
            <w:tcW w:w="3210" w:type="dxa"/>
          </w:tcPr>
          <w:p w14:paraId="459B64F4" w14:textId="77777777" w:rsidR="003C69EF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Вступают в диалог в ходе Профи Драйва, Рефлексивной сессии, других занятий;</w:t>
            </w:r>
          </w:p>
          <w:p w14:paraId="720C3894" w14:textId="77777777" w:rsidR="00CD413F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парах, группах;</w:t>
            </w:r>
          </w:p>
          <w:p w14:paraId="09FF2E92" w14:textId="0DB5DE13" w:rsidR="00CD413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вопросы, задают вопросы.</w:t>
            </w:r>
          </w:p>
        </w:tc>
      </w:tr>
      <w:tr w:rsidR="003C69EF" w:rsidRPr="00036687" w14:paraId="4025F3A5" w14:textId="77777777" w:rsidTr="00BB71E6">
        <w:tc>
          <w:tcPr>
            <w:tcW w:w="2972" w:type="dxa"/>
          </w:tcPr>
          <w:p w14:paraId="26F9D2A6" w14:textId="299858B8" w:rsidR="003C69E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Оптимизация использования учебного времени</w:t>
            </w:r>
          </w:p>
        </w:tc>
        <w:tc>
          <w:tcPr>
            <w:tcW w:w="3447" w:type="dxa"/>
          </w:tcPr>
          <w:p w14:paraId="5912E1FA" w14:textId="2C40A36A" w:rsidR="003C69E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Идентифицируют личные «похитители времени» и предлагают стратегии борьбы с ними</w:t>
            </w:r>
          </w:p>
        </w:tc>
        <w:tc>
          <w:tcPr>
            <w:tcW w:w="3210" w:type="dxa"/>
          </w:tcPr>
          <w:p w14:paraId="35595BDD" w14:textId="38F2ABC3" w:rsidR="003C69E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50% обучающихся используют приемы тайм-менеджмента</w:t>
            </w:r>
          </w:p>
        </w:tc>
      </w:tr>
      <w:tr w:rsidR="003C69EF" w:rsidRPr="00036687" w14:paraId="1DB019F5" w14:textId="77777777" w:rsidTr="00BB71E6">
        <w:tc>
          <w:tcPr>
            <w:tcW w:w="2972" w:type="dxa"/>
          </w:tcPr>
          <w:p w14:paraId="0B00C9ED" w14:textId="48918EE4" w:rsidR="003C69EF" w:rsidRPr="00036687" w:rsidRDefault="00CD413F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 и изменение стиля поддержки</w:t>
            </w:r>
          </w:p>
        </w:tc>
        <w:tc>
          <w:tcPr>
            <w:tcW w:w="3447" w:type="dxa"/>
          </w:tcPr>
          <w:p w14:paraId="33113D13" w14:textId="7A697B2C" w:rsidR="003C69EF" w:rsidRDefault="00F322CB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понимают, как устроен экзамен;</w:t>
            </w:r>
          </w:p>
          <w:p w14:paraId="40F94367" w14:textId="77777777" w:rsidR="00F322CB" w:rsidRDefault="00F322CB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формулируют адекватные ожидания от результатов ребенка и план поддержки;</w:t>
            </w:r>
          </w:p>
          <w:p w14:paraId="384F396D" w14:textId="2036515F" w:rsidR="00F322CB" w:rsidRPr="00036687" w:rsidRDefault="00F322CB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нашли ответы на интересующие вопросы у учителей-предметников</w:t>
            </w:r>
          </w:p>
        </w:tc>
        <w:tc>
          <w:tcPr>
            <w:tcW w:w="3210" w:type="dxa"/>
          </w:tcPr>
          <w:p w14:paraId="7D33DF7E" w14:textId="77777777" w:rsidR="008B0649" w:rsidRDefault="00F322CB" w:rsidP="008B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Явка на родительское собрание более 70%;</w:t>
            </w:r>
          </w:p>
          <w:p w14:paraId="77561671" w14:textId="77777777" w:rsidR="00F322CB" w:rsidRDefault="00F322CB" w:rsidP="008B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родителями обеих лент встреч с учителями-предметниками (отсутствие уходов в середине собрания);</w:t>
            </w:r>
          </w:p>
          <w:p w14:paraId="0F35635F" w14:textId="77777777" w:rsidR="00F322CB" w:rsidRDefault="00F322CB" w:rsidP="008B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доли родителей, оценивающих собрание как практически полезное (по анкете обратной связи);</w:t>
            </w:r>
          </w:p>
          <w:p w14:paraId="04E343E3" w14:textId="2DCE5B37" w:rsidR="00F322CB" w:rsidRPr="00036687" w:rsidRDefault="00F322CB" w:rsidP="008B0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 качество заданных вопросов классному руководителю и учителям-предметникам.</w:t>
            </w:r>
          </w:p>
        </w:tc>
      </w:tr>
      <w:tr w:rsidR="003C69EF" w:rsidRPr="00036687" w14:paraId="260DC587" w14:textId="77777777" w:rsidTr="00BB71E6">
        <w:tc>
          <w:tcPr>
            <w:tcW w:w="2972" w:type="dxa"/>
          </w:tcPr>
          <w:p w14:paraId="07E09237" w14:textId="3B4F1433" w:rsidR="003C69EF" w:rsidRPr="00036687" w:rsidRDefault="00F322CB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Сформированность профессиональных предпочтений</w:t>
            </w:r>
          </w:p>
        </w:tc>
        <w:tc>
          <w:tcPr>
            <w:tcW w:w="3447" w:type="dxa"/>
          </w:tcPr>
          <w:p w14:paraId="4D560306" w14:textId="0C661FAE" w:rsidR="003C69EF" w:rsidRPr="00036687" w:rsidRDefault="00F322CB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называю 2-3 приоритетных направления и обосновывают свой выбор</w:t>
            </w:r>
          </w:p>
        </w:tc>
        <w:tc>
          <w:tcPr>
            <w:tcW w:w="3210" w:type="dxa"/>
          </w:tcPr>
          <w:p w14:paraId="1A4D644E" w14:textId="5F612FC0" w:rsidR="008B0649" w:rsidRPr="00036687" w:rsidRDefault="00F322CB" w:rsidP="003C69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обучающихся, определившихся с приоритетным направлением (списком ВУЗов для подачи документов) более 70% (на основе карты профессионального выбора)</w:t>
            </w:r>
          </w:p>
        </w:tc>
      </w:tr>
    </w:tbl>
    <w:p w14:paraId="1F6B172C" w14:textId="0809F950" w:rsidR="00F322CB" w:rsidRDefault="00F322CB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деятельность является логичным продолжением реализации программы по профессиональному самоопределению</w:t>
      </w:r>
      <w:r w:rsidR="00D07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10 классах. Но, если в 10 классах акцент в работе классного руководителя смещен в сторону </w:t>
      </w:r>
      <w:r w:rsidR="00D07E4E" w:rsidRPr="00D07E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профильного</w:t>
      </w:r>
      <w:r w:rsidR="00D07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самоопределения и расширения кругозора о мире профессий (за счет верифицированного контента проекта «Билет в будущее», организации экскурсий в учебные заведения, на предприятия, прохождения профессиональных проб), то в 11 классе на первый план выходит более пристальное внимание к выбираемой профессиональной сфере (знания, навыки, компетенции, востребованность на рынке труда) и связанного с ней выбора учебного заведения, подготовки к поступлению.</w:t>
      </w:r>
    </w:p>
    <w:p w14:paraId="01AE3846" w14:textId="193DA48F" w:rsidR="00D07E4E" w:rsidRDefault="00D07E4E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Реализуя поэтапно мероприятия представленного методического кейса, мы фиксируем у 11-классников более адекватное восприятие будущей профессиональной сферы (педагогическое наблюдение во время мероприятий «Пропуск в профессию» и «Профи Драйв»)</w:t>
      </w:r>
      <w:r w:rsidR="001D2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CDEB007" w14:textId="044B4D16" w:rsidR="001D2A59" w:rsidRDefault="001D2A59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Подавляющее большинство выпускников (204 из 209 человек) осознанно выбрали перечень предметов ЕГЭ для поступления (анализ заявлений на ЕГЭ).</w:t>
      </w:r>
    </w:p>
    <w:p w14:paraId="1DA9B660" w14:textId="77777777" w:rsidR="001D2A59" w:rsidRDefault="001D2A59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 итоги и продукты Рефлексивной сессии, мы можем сделать вывод, что подавляющее большинство 11-классников качественно поработали с разделом чек-листа «Поступление – моя игра на опережение», порядка 78% выпускников определили для себя приоритетные ВУЗы и направления.</w:t>
      </w:r>
    </w:p>
    <w:p w14:paraId="6D035AF9" w14:textId="77777777" w:rsidR="001D2A59" w:rsidRPr="009F0544" w:rsidRDefault="001D2A59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Данная деятельность способствует повышению уровня осознанности и вместе с тем снижает тревожность за счет структурированного плана повторения и подготовки в последние полгода.</w:t>
      </w:r>
    </w:p>
    <w:p w14:paraId="57D8FBB0" w14:textId="388DD6F6" w:rsidR="001D2A59" w:rsidRPr="009F0544" w:rsidRDefault="001D2A59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предметов углубленного уровня отмечают повышение мотивации к обучению у 11-классников, чему способствовала качественная рефлексия итогов 1 полугодия и работа с сайтами ВУЗов (соотнесение того, что есть и тех баллов, которых нужно добиться к лету).</w:t>
      </w:r>
    </w:p>
    <w:p w14:paraId="347C7967" w14:textId="3379A0D5" w:rsidR="001D2A59" w:rsidRPr="009F0544" w:rsidRDefault="001D2A59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общешкольного родительского собрания с участием учителей-предметников</w:t>
      </w:r>
      <w:r w:rsidR="00085A50"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повысило уровень информированности родителей о том, как устроены экзамены и как организована подготовка в школе, но и способствовало укреплению партнерских отношений с родительским сообществом, создавая единую воспитательно-мотивационную среду.</w:t>
      </w:r>
    </w:p>
    <w:p w14:paraId="463D4BB2" w14:textId="77777777" w:rsidR="001D2A59" w:rsidRPr="009F0544" w:rsidRDefault="001D2A59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85B473" w14:textId="77777777" w:rsidR="005C72A4" w:rsidRPr="009F0544" w:rsidRDefault="005C72A4" w:rsidP="00CE31AC">
      <w:pPr>
        <w:pStyle w:val="2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</w:pPr>
      <w:bookmarkStart w:id="11" w:name="_Toc222043399"/>
      <w:bookmarkStart w:id="12" w:name="_Toc222087238"/>
      <w:r w:rsidRPr="009F054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Практическая ценность материала</w:t>
      </w:r>
      <w:bookmarkEnd w:id="11"/>
      <w:bookmarkEnd w:id="12"/>
    </w:p>
    <w:p w14:paraId="436857D3" w14:textId="078F2AFC" w:rsidR="005C72A4" w:rsidRPr="009F0544" w:rsidRDefault="005C72A4" w:rsidP="005C72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методическая разработка будет полезна учителям и классным руководителям, работающим </w:t>
      </w:r>
      <w:r w:rsidR="00085A50"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выпускных классах</w:t>
      </w:r>
      <w:r w:rsidR="0040334E"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педагогам-психологам</w:t>
      </w:r>
      <w:r w:rsidR="00085A50"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заместителям директора; она демонстрирует системность, измеримость и практическую направленность в работе с выпускниками.</w:t>
      </w:r>
    </w:p>
    <w:p w14:paraId="14FE0E66" w14:textId="77777777" w:rsidR="00CE31AC" w:rsidRPr="009F0544" w:rsidRDefault="00CE31AC" w:rsidP="00CE31A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D059CA" w14:textId="7F2CD562" w:rsidR="00085A50" w:rsidRPr="009F0544" w:rsidRDefault="00CE31AC" w:rsidP="00085A5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Новосельцева К.А., заместитель директора по УВР, учитель обществознания высшей квалификационной категории</w:t>
      </w:r>
      <w:r w:rsidR="00085A50" w:rsidRPr="009F05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62BA5F" w14:textId="69B5C3A9" w:rsidR="00085A50" w:rsidRPr="009F0544" w:rsidRDefault="00085A50" w:rsidP="00085A5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3" w:name="_GoBack"/>
      <w:bookmarkEnd w:id="13"/>
    </w:p>
    <w:p w14:paraId="39A39558" w14:textId="364BD971" w:rsidR="00CE31AC" w:rsidRPr="009F0544" w:rsidRDefault="00CE31AC" w:rsidP="00CE3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9A99E8" w14:textId="77777777" w:rsidR="00085A50" w:rsidRDefault="00850CC1" w:rsidP="00CE3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</w:pPr>
      <w:r w:rsidRPr="004213CD"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  <w:t xml:space="preserve"> </w:t>
      </w:r>
      <w:r w:rsidR="00CE31AC" w:rsidRPr="004213CD"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  <w:tab/>
      </w:r>
      <w:r w:rsidR="004213CD" w:rsidRPr="004213CD"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  <w:tab/>
      </w:r>
      <w:r w:rsidR="004213CD" w:rsidRPr="004213CD"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  <w:tab/>
        <w:t xml:space="preserve">           </w:t>
      </w:r>
    </w:p>
    <w:p w14:paraId="30CC2886" w14:textId="77777777" w:rsidR="00085A50" w:rsidRDefault="00085A50" w:rsidP="00CE3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</w:pPr>
    </w:p>
    <w:p w14:paraId="3913D6F3" w14:textId="77777777" w:rsidR="00085A50" w:rsidRDefault="00085A50" w:rsidP="00CE3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</w:pPr>
    </w:p>
    <w:p w14:paraId="02B89541" w14:textId="1B4FBA56" w:rsidR="0040334E" w:rsidRPr="004213CD" w:rsidRDefault="0040334E" w:rsidP="00CE31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3838" w:themeColor="background2" w:themeShade="40"/>
          <w:sz w:val="28"/>
          <w:szCs w:val="28"/>
          <w:lang w:eastAsia="ru-RU"/>
        </w:rPr>
      </w:pPr>
    </w:p>
    <w:p w14:paraId="5ACE8F52" w14:textId="1A7F8F7E" w:rsidR="0040334E" w:rsidRDefault="0040334E" w:rsidP="00EA0BB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0334E" w:rsidSect="00CE31AC">
          <w:headerReference w:type="default" r:id="rId9"/>
          <w:pgSz w:w="11906" w:h="16838"/>
          <w:pgMar w:top="1134" w:right="1133" w:bottom="1134" w:left="1134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5555E3A8" w14:textId="77777777" w:rsidR="00EA0BB2" w:rsidRPr="00EA0BB2" w:rsidRDefault="00EA0BB2" w:rsidP="00EA0BB2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" w:name="_Toc222087239"/>
      <w:r w:rsidRPr="00EA0BB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Профориентационная игра для 11 класса «Пропуск в профессию»</w:t>
      </w:r>
      <w:bookmarkEnd w:id="14"/>
    </w:p>
    <w:p w14:paraId="5B0B8CDB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Автор: </w:t>
      </w:r>
      <w:r w:rsidRPr="003E01FE">
        <w:rPr>
          <w:rFonts w:ascii="Times New Roman" w:hAnsi="Times New Roman" w:cs="Times New Roman"/>
          <w:bCs/>
          <w:sz w:val="28"/>
          <w:szCs w:val="28"/>
        </w:rPr>
        <w:t>Соснина Е.М., учитель математики МАОУ СОШ №10</w:t>
      </w:r>
    </w:p>
    <w:p w14:paraId="65278BD1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 w:rsidRPr="00670BDE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70BDE">
        <w:rPr>
          <w:rFonts w:ascii="Times New Roman" w:hAnsi="Times New Roman" w:cs="Times New Roman"/>
          <w:sz w:val="28"/>
          <w:szCs w:val="28"/>
        </w:rPr>
        <w:t xml:space="preserve"> помочь </w:t>
      </w:r>
      <w:r>
        <w:rPr>
          <w:rFonts w:ascii="Times New Roman" w:hAnsi="Times New Roman" w:cs="Times New Roman"/>
          <w:sz w:val="28"/>
          <w:szCs w:val="28"/>
        </w:rPr>
        <w:t>обу</w:t>
      </w:r>
      <w:r w:rsidRPr="00670BDE">
        <w:rPr>
          <w:rFonts w:ascii="Times New Roman" w:hAnsi="Times New Roman" w:cs="Times New Roman"/>
          <w:sz w:val="28"/>
          <w:szCs w:val="28"/>
        </w:rPr>
        <w:t>чающимся осознанно подойти к выбору профессии через анализ собственных ценностей, способностей и реалий рынка труда.</w:t>
      </w:r>
    </w:p>
    <w:p w14:paraId="392BBE19" w14:textId="77777777" w:rsidR="00EA0BB2" w:rsidRPr="00670BDE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BD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E289182" w14:textId="77777777" w:rsidR="00EA0BB2" w:rsidRPr="00670BDE" w:rsidRDefault="00EA0BB2" w:rsidP="00EA0BB2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0BDE">
        <w:rPr>
          <w:rFonts w:ascii="Times New Roman" w:hAnsi="Times New Roman" w:cs="Times New Roman"/>
          <w:sz w:val="28"/>
          <w:szCs w:val="28"/>
        </w:rPr>
        <w:t>Систематизировать знания учащихся о современных профессиях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630C8E" w14:textId="77777777" w:rsidR="00EA0BB2" w:rsidRPr="00670BDE" w:rsidRDefault="00EA0BB2" w:rsidP="00EA0BB2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0BDE">
        <w:rPr>
          <w:rFonts w:ascii="Times New Roman" w:hAnsi="Times New Roman" w:cs="Times New Roman"/>
          <w:sz w:val="28"/>
          <w:szCs w:val="28"/>
        </w:rPr>
        <w:t>Познакомить с критериями осознанного выбора профессии</w:t>
      </w:r>
    </w:p>
    <w:p w14:paraId="53E585BE" w14:textId="77777777" w:rsidR="00EA0BB2" w:rsidRPr="00670BDE" w:rsidRDefault="00EA0BB2" w:rsidP="00EA0BB2">
      <w:pPr>
        <w:pStyle w:val="a5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0BDE">
        <w:rPr>
          <w:rFonts w:ascii="Times New Roman" w:hAnsi="Times New Roman" w:cs="Times New Roman"/>
          <w:sz w:val="28"/>
          <w:szCs w:val="28"/>
        </w:rPr>
        <w:t>Дать представление о реальных требованиях профессий (ежедневные задачи, условия труда, риски выгорания)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48A1EB" w14:textId="77777777" w:rsidR="00EA0BB2" w:rsidRPr="00670BDE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0BDE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14:paraId="28786A52" w14:textId="77777777" w:rsidR="00EA0BB2" w:rsidRPr="00773665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73665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 1. Мотивационный</w:t>
      </w:r>
    </w:p>
    <w:p w14:paraId="2E939D3D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70BDE">
        <w:rPr>
          <w:rFonts w:ascii="Times New Roman" w:hAnsi="Times New Roman" w:cs="Times New Roman"/>
          <w:i/>
          <w:iCs/>
          <w:sz w:val="28"/>
          <w:szCs w:val="28"/>
        </w:rPr>
        <w:t xml:space="preserve">Слова учителя: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через несколько месяцев вам предстоит непростой выбор: куда пойти учиться, кем стать. И, наверное, всем хочется, чтобы этот выбор был правильным, не разочаровал. </w:t>
      </w:r>
    </w:p>
    <w:p w14:paraId="7003F1A4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размещены три утверждения. Проголосуйте за/против, обоснуйте свой выбор.</w:t>
      </w:r>
    </w:p>
    <w:p w14:paraId="625A2187" w14:textId="77777777" w:rsidR="00EA0BB2" w:rsidRPr="00D45E04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04">
        <w:rPr>
          <w:rFonts w:ascii="Times New Roman" w:hAnsi="Times New Roman" w:cs="Times New Roman"/>
          <w:b/>
          <w:bCs/>
          <w:sz w:val="28"/>
          <w:szCs w:val="28"/>
        </w:rPr>
        <w:t>«Хорошая профессия = высокая зарплата»</w:t>
      </w:r>
    </w:p>
    <w:p w14:paraId="36C5291C" w14:textId="77777777" w:rsidR="00EA0BB2" w:rsidRPr="00D45E04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04">
        <w:rPr>
          <w:rFonts w:ascii="Times New Roman" w:hAnsi="Times New Roman" w:cs="Times New Roman"/>
          <w:b/>
          <w:bCs/>
          <w:sz w:val="28"/>
          <w:szCs w:val="28"/>
        </w:rPr>
        <w:t>«Выбирай профессию раз и навсегда»</w:t>
      </w:r>
    </w:p>
    <w:p w14:paraId="44C6F4AF" w14:textId="77777777" w:rsidR="00EA0BB2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04">
        <w:rPr>
          <w:rFonts w:ascii="Times New Roman" w:hAnsi="Times New Roman" w:cs="Times New Roman"/>
          <w:b/>
          <w:bCs/>
          <w:sz w:val="28"/>
          <w:szCs w:val="28"/>
        </w:rPr>
        <w:t>«Следуй страсти — всё остальное приложится»</w:t>
      </w:r>
    </w:p>
    <w:p w14:paraId="1FA5AB6D" w14:textId="77777777" w:rsidR="00EA0BB2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AE43DF" w14:textId="77777777" w:rsidR="00EA0BB2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73665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 2. Деятельностный</w:t>
      </w:r>
    </w:p>
    <w:p w14:paraId="056EA299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Pr="007736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73665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3665">
        <w:rPr>
          <w:rFonts w:ascii="Times New Roman" w:hAnsi="Times New Roman" w:cs="Times New Roman"/>
          <w:sz w:val="28"/>
          <w:szCs w:val="28"/>
        </w:rPr>
        <w:t xml:space="preserve">На столе </w:t>
      </w:r>
      <w:r>
        <w:rPr>
          <w:rFonts w:ascii="Times New Roman" w:hAnsi="Times New Roman" w:cs="Times New Roman"/>
          <w:sz w:val="28"/>
          <w:szCs w:val="28"/>
        </w:rPr>
        <w:t>карточки с основными жизненными ценностями. Обучающиеся работают в парах. Выбрать 3 ценности, обсудить свой выбор.</w:t>
      </w:r>
    </w:p>
    <w:p w14:paraId="0060803B" w14:textId="77777777" w:rsidR="00EA0BB2" w:rsidRPr="00773665" w:rsidRDefault="00EA0BB2" w:rsidP="00EA0BB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56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8471436" wp14:editId="59DF47D0">
            <wp:extent cx="5524500" cy="3898884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5091" cy="390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AC91C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3D220741" w14:textId="77777777" w:rsidR="00EA0BB2" w:rsidRPr="00D45E04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45E04">
        <w:rPr>
          <w:rFonts w:ascii="Times New Roman" w:hAnsi="Times New Roman" w:cs="Times New Roman"/>
          <w:i/>
          <w:iCs/>
          <w:sz w:val="28"/>
          <w:szCs w:val="28"/>
        </w:rPr>
        <w:t xml:space="preserve">Слова учителя: </w:t>
      </w: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D45E04">
        <w:rPr>
          <w:rFonts w:ascii="Times New Roman" w:hAnsi="Times New Roman" w:cs="Times New Roman"/>
          <w:i/>
          <w:iCs/>
          <w:sz w:val="28"/>
          <w:szCs w:val="28"/>
        </w:rPr>
        <w:t xml:space="preserve">о данным аналитиков онлайн-платформы по подбору персонала hh.ru, с 2022 года по начало 2025 года 38% россиян сменили профессию. </w:t>
      </w:r>
    </w:p>
    <w:p w14:paraId="5D7D0AA0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45E04">
        <w:rPr>
          <w:rFonts w:ascii="Times New Roman" w:hAnsi="Times New Roman" w:cs="Times New Roman"/>
          <w:i/>
          <w:iCs/>
          <w:sz w:val="28"/>
          <w:szCs w:val="28"/>
        </w:rPr>
        <w:t xml:space="preserve">По результатам исследования </w:t>
      </w:r>
      <w:proofErr w:type="spellStart"/>
      <w:r w:rsidRPr="00D45E04">
        <w:rPr>
          <w:rFonts w:ascii="Times New Roman" w:hAnsi="Times New Roman" w:cs="Times New Roman"/>
          <w:i/>
          <w:iCs/>
          <w:sz w:val="28"/>
          <w:szCs w:val="28"/>
        </w:rPr>
        <w:t>Skillbox</w:t>
      </w:r>
      <w:proofErr w:type="spellEnd"/>
      <w:r w:rsidRPr="00D45E04">
        <w:rPr>
          <w:rFonts w:ascii="Times New Roman" w:hAnsi="Times New Roman" w:cs="Times New Roman"/>
          <w:i/>
          <w:iCs/>
          <w:sz w:val="28"/>
          <w:szCs w:val="28"/>
        </w:rPr>
        <w:t xml:space="preserve"> и «</w:t>
      </w:r>
      <w:proofErr w:type="spellStart"/>
      <w:r w:rsidRPr="00D45E04">
        <w:rPr>
          <w:rFonts w:ascii="Times New Roman" w:hAnsi="Times New Roman" w:cs="Times New Roman"/>
          <w:i/>
          <w:iCs/>
          <w:sz w:val="28"/>
          <w:szCs w:val="28"/>
        </w:rPr>
        <w:t>Авито</w:t>
      </w:r>
      <w:proofErr w:type="spellEnd"/>
      <w:r w:rsidRPr="00D45E04">
        <w:rPr>
          <w:rFonts w:ascii="Times New Roman" w:hAnsi="Times New Roman" w:cs="Times New Roman"/>
          <w:i/>
          <w:iCs/>
          <w:sz w:val="28"/>
          <w:szCs w:val="28"/>
        </w:rPr>
        <w:t xml:space="preserve"> Работы», опубликованного в 2025 году, 73% россиян хотя бы раз задумывались о смене профессии, а 66% уже меняли сферу деятельности.</w:t>
      </w:r>
    </w:p>
    <w:p w14:paraId="210D76F1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Как вы думаете, почему люди меняют профессию? И как этого избежать? Можно ли сейчас, в 11 классе, осознанно подойти к выбору профессии?</w:t>
      </w:r>
    </w:p>
    <w:p w14:paraId="1C98B4B9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Предлагаю работу в группах (4 человека). Заполните таблицу «Распространённые ошибки при выборе профессии». Выбирайте не менее 3-х ошибок.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4679"/>
        <w:gridCol w:w="4679"/>
      </w:tblGrid>
      <w:tr w:rsidR="00EA0BB2" w:rsidRPr="00773665" w14:paraId="6B86F474" w14:textId="77777777" w:rsidTr="000F31AB">
        <w:tc>
          <w:tcPr>
            <w:tcW w:w="5097" w:type="dxa"/>
            <w:shd w:val="clear" w:color="auto" w:fill="auto"/>
          </w:tcPr>
          <w:p w14:paraId="2959E763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</w:rPr>
              <w:t>Ошибка</w:t>
            </w:r>
          </w:p>
        </w:tc>
        <w:tc>
          <w:tcPr>
            <w:tcW w:w="4679" w:type="dxa"/>
            <w:shd w:val="clear" w:color="auto" w:fill="auto"/>
          </w:tcPr>
          <w:p w14:paraId="790E940F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</w:rPr>
              <w:t>Последствия</w:t>
            </w:r>
          </w:p>
        </w:tc>
        <w:tc>
          <w:tcPr>
            <w:tcW w:w="4679" w:type="dxa"/>
            <w:shd w:val="clear" w:color="auto" w:fill="auto"/>
          </w:tcPr>
          <w:p w14:paraId="3F52EE26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</w:rPr>
              <w:t>Как избежать?</w:t>
            </w:r>
          </w:p>
        </w:tc>
      </w:tr>
      <w:tr w:rsidR="00EA0BB2" w:rsidRPr="00773665" w14:paraId="230ED4EA" w14:textId="77777777" w:rsidTr="000F31AB">
        <w:trPr>
          <w:trHeight w:val="113"/>
        </w:trPr>
        <w:tc>
          <w:tcPr>
            <w:tcW w:w="5097" w:type="dxa"/>
            <w:shd w:val="clear" w:color="auto" w:fill="auto"/>
          </w:tcPr>
          <w:p w14:paraId="335CFF60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Нет понимания, чего хочется от жизни и будущей работы</w:t>
            </w:r>
          </w:p>
        </w:tc>
        <w:tc>
          <w:tcPr>
            <w:tcW w:w="4679" w:type="dxa"/>
            <w:shd w:val="clear" w:color="auto" w:fill="auto"/>
          </w:tcPr>
          <w:p w14:paraId="11BDDBD2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3BA6C7E1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084ECC3F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51FE47A1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0E18AD94" w14:textId="77777777" w:rsidTr="000F31AB">
        <w:tc>
          <w:tcPr>
            <w:tcW w:w="5097" w:type="dxa"/>
            <w:shd w:val="clear" w:color="auto" w:fill="auto"/>
          </w:tcPr>
          <w:p w14:paraId="0B0ADE4B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Влияние на выбор профессии чужого мнения</w:t>
            </w:r>
          </w:p>
        </w:tc>
        <w:tc>
          <w:tcPr>
            <w:tcW w:w="4679" w:type="dxa"/>
            <w:shd w:val="clear" w:color="auto" w:fill="auto"/>
          </w:tcPr>
          <w:p w14:paraId="3AFE8916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51DDE06A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47F73107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7120B04F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62502BCD" w14:textId="77777777" w:rsidTr="000F31AB">
        <w:tc>
          <w:tcPr>
            <w:tcW w:w="5097" w:type="dxa"/>
            <w:shd w:val="clear" w:color="auto" w:fill="auto"/>
          </w:tcPr>
          <w:p w14:paraId="63C7C960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Откладывание выбора профессии</w:t>
            </w:r>
          </w:p>
        </w:tc>
        <w:tc>
          <w:tcPr>
            <w:tcW w:w="4679" w:type="dxa"/>
            <w:shd w:val="clear" w:color="auto" w:fill="auto"/>
          </w:tcPr>
          <w:p w14:paraId="02855413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4FF71B78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55E597C5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63FC54DA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404481CB" w14:textId="77777777" w:rsidTr="000F31AB">
        <w:tc>
          <w:tcPr>
            <w:tcW w:w="5097" w:type="dxa"/>
            <w:shd w:val="clear" w:color="auto" w:fill="auto"/>
          </w:tcPr>
          <w:p w14:paraId="38AD33EF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Низкая информированность о специальностях</w:t>
            </w:r>
          </w:p>
        </w:tc>
        <w:tc>
          <w:tcPr>
            <w:tcW w:w="4679" w:type="dxa"/>
            <w:shd w:val="clear" w:color="auto" w:fill="auto"/>
          </w:tcPr>
          <w:p w14:paraId="67AE3735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2188CEDD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1874A943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4E8E32ED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1401C206" w14:textId="77777777" w:rsidTr="000F31AB">
        <w:tc>
          <w:tcPr>
            <w:tcW w:w="5097" w:type="dxa"/>
            <w:shd w:val="clear" w:color="auto" w:fill="auto"/>
          </w:tcPr>
          <w:p w14:paraId="1F341E77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Выбор профессии по предметам ЕГЭ</w:t>
            </w:r>
          </w:p>
        </w:tc>
        <w:tc>
          <w:tcPr>
            <w:tcW w:w="4679" w:type="dxa"/>
            <w:shd w:val="clear" w:color="auto" w:fill="auto"/>
          </w:tcPr>
          <w:p w14:paraId="2D818D47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5E15B2A9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0173DD62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55009FDD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403B5957" w14:textId="77777777" w:rsidTr="000F31AB">
        <w:tc>
          <w:tcPr>
            <w:tcW w:w="5097" w:type="dxa"/>
            <w:shd w:val="clear" w:color="auto" w:fill="auto"/>
          </w:tcPr>
          <w:p w14:paraId="227D0BDD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Незнание порядка поступления в вуз</w:t>
            </w:r>
          </w:p>
          <w:p w14:paraId="323CF327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6748FF26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767148CA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7302747A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05580697" w14:textId="77777777" w:rsidTr="000F31AB">
        <w:tc>
          <w:tcPr>
            <w:tcW w:w="5097" w:type="dxa"/>
            <w:shd w:val="clear" w:color="auto" w:fill="auto"/>
          </w:tcPr>
          <w:p w14:paraId="3FDF4389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Незнание особенностей профессии</w:t>
            </w:r>
          </w:p>
          <w:p w14:paraId="732EABF1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60874033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3FB6C3E9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6186A440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  <w:tr w:rsidR="00EA0BB2" w:rsidRPr="00773665" w14:paraId="6834C96D" w14:textId="77777777" w:rsidTr="000F31AB">
        <w:tc>
          <w:tcPr>
            <w:tcW w:w="5097" w:type="dxa"/>
            <w:shd w:val="clear" w:color="auto" w:fill="auto"/>
          </w:tcPr>
          <w:p w14:paraId="1D019271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773665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Отсутствие запасных вариантов</w:t>
            </w:r>
          </w:p>
          <w:p w14:paraId="605BCCBE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3CCA911B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422D8ADB" w14:textId="77777777" w:rsidR="00EA0BB2" w:rsidRPr="00773665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4C203A95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7433C2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F253DA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756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F756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0287726B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756D">
        <w:rPr>
          <w:rFonts w:ascii="Times New Roman" w:hAnsi="Times New Roman" w:cs="Times New Roman"/>
          <w:i/>
          <w:iCs/>
          <w:sz w:val="28"/>
          <w:szCs w:val="28"/>
        </w:rPr>
        <w:t xml:space="preserve">Слова учителя: </w:t>
      </w:r>
      <w:r w:rsidRPr="00F71434">
        <w:rPr>
          <w:rFonts w:ascii="Times New Roman" w:hAnsi="Times New Roman" w:cs="Times New Roman"/>
          <w:i/>
          <w:iCs/>
          <w:sz w:val="28"/>
          <w:szCs w:val="28"/>
        </w:rPr>
        <w:t>Рынок профессий постоянно меняется: одни быстро исчезают, другие только появляются и сразу становятся востребованными.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Э</w:t>
      </w:r>
      <w:r w:rsidRPr="008065C7">
        <w:rPr>
          <w:rFonts w:ascii="Times New Roman" w:hAnsi="Times New Roman" w:cs="Times New Roman"/>
          <w:i/>
          <w:iCs/>
          <w:sz w:val="28"/>
          <w:szCs w:val="28"/>
        </w:rPr>
        <w:t>то связано с развитием технологий, изменениями в экономике, экологии и других сферах.</w:t>
      </w:r>
    </w:p>
    <w:p w14:paraId="213D2A65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Предлагаю работу в группах (4 человека). Соотнесите профессию с ее описанием. (в приложении)</w:t>
      </w:r>
    </w:p>
    <w:p w14:paraId="42902F06" w14:textId="77777777" w:rsidR="00EA0BB2" w:rsidRDefault="00EA0BB2" w:rsidP="00EA0B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7366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Этап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77366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Рефлексивный</w:t>
      </w:r>
    </w:p>
    <w:p w14:paraId="3068CADA" w14:textId="77777777" w:rsidR="00EA0BB2" w:rsidRDefault="00EA0BB2" w:rsidP="00EA0BB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65C7">
        <w:rPr>
          <w:rFonts w:ascii="Times New Roman" w:hAnsi="Times New Roman" w:cs="Times New Roman"/>
          <w:i/>
          <w:iCs/>
          <w:sz w:val="28"/>
          <w:szCs w:val="28"/>
        </w:rPr>
        <w:t>Слова учителя: Выбор профессии — это не приговор, а старт. Сегодня вы не должны определиться навсегда. Ваша задача — сделать осознанный первый шаг. А осознанность рождается там, где встречаются ваши ценности, возможности и реальный мир.</w:t>
      </w:r>
    </w:p>
    <w:p w14:paraId="3F3AE69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 w:rsidRPr="00477894">
        <w:rPr>
          <w:rFonts w:ascii="Times New Roman" w:hAnsi="Times New Roman" w:cs="Times New Roman"/>
          <w:sz w:val="28"/>
          <w:szCs w:val="28"/>
        </w:rPr>
        <w:t xml:space="preserve">Предлагаю заполнить </w:t>
      </w:r>
      <w:r>
        <w:rPr>
          <w:rFonts w:ascii="Times New Roman" w:hAnsi="Times New Roman" w:cs="Times New Roman"/>
          <w:sz w:val="28"/>
          <w:szCs w:val="28"/>
        </w:rPr>
        <w:t>круги Эйлера</w:t>
      </w:r>
      <w:r w:rsidRPr="00477894">
        <w:rPr>
          <w:rFonts w:ascii="Times New Roman" w:hAnsi="Times New Roman" w:cs="Times New Roman"/>
          <w:sz w:val="28"/>
          <w:szCs w:val="28"/>
        </w:rPr>
        <w:t>:</w:t>
      </w:r>
    </w:p>
    <w:p w14:paraId="51ACD6B7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 w:rsidRPr="00477894">
        <w:rPr>
          <w:rFonts w:ascii="Times New Roman" w:hAnsi="Times New Roman" w:cs="Times New Roman"/>
          <w:sz w:val="28"/>
          <w:szCs w:val="28"/>
        </w:rPr>
        <w:t>Хочу (ценности, интересы)</w:t>
      </w:r>
    </w:p>
    <w:p w14:paraId="6EB61C98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 w:rsidRPr="00477894">
        <w:rPr>
          <w:rFonts w:ascii="Times New Roman" w:hAnsi="Times New Roman" w:cs="Times New Roman"/>
          <w:sz w:val="28"/>
          <w:szCs w:val="28"/>
        </w:rPr>
        <w:t>Могу (способности, умения)</w:t>
      </w:r>
    </w:p>
    <w:p w14:paraId="5B73E58F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 w:rsidRPr="00477894">
        <w:rPr>
          <w:rFonts w:ascii="Times New Roman" w:hAnsi="Times New Roman" w:cs="Times New Roman"/>
          <w:sz w:val="28"/>
          <w:szCs w:val="28"/>
        </w:rPr>
        <w:t>Надо (востребованность, возможности)</w:t>
      </w:r>
    </w:p>
    <w:p w14:paraId="083A7FFC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  <w:r w:rsidRPr="00477894">
        <w:rPr>
          <w:rFonts w:ascii="Times New Roman" w:hAnsi="Times New Roman" w:cs="Times New Roman"/>
          <w:sz w:val="28"/>
          <w:szCs w:val="28"/>
        </w:rPr>
        <w:t>Желающие могут представить</w:t>
      </w:r>
    </w:p>
    <w:p w14:paraId="474CA2A4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083AFA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CB7B02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3AF509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D7371A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69E2AB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29AEA2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1D6801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89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1. Материалы к заданию 3</w:t>
      </w:r>
    </w:p>
    <w:p w14:paraId="022B981A" w14:textId="77777777" w:rsidR="00EA0BB2" w:rsidRPr="00477894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Карточка-профессии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2819"/>
        <w:gridCol w:w="2930"/>
        <w:gridCol w:w="3087"/>
        <w:gridCol w:w="2885"/>
      </w:tblGrid>
      <w:tr w:rsidR="00EA0BB2" w:rsidRPr="00477894" w14:paraId="2964384E" w14:textId="77777777" w:rsidTr="000F31AB">
        <w:tc>
          <w:tcPr>
            <w:tcW w:w="2912" w:type="dxa"/>
            <w:shd w:val="clear" w:color="auto" w:fill="auto"/>
          </w:tcPr>
          <w:p w14:paraId="5D76D797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333993E6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ДИЗАЙНЕР ДОПОЛНЕННОЙ</w:t>
            </w:r>
          </w:p>
          <w:p w14:paraId="42EBB971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РЕАЛЬНОСТИ ТЕРРИТОРИЙ</w:t>
            </w:r>
          </w:p>
          <w:p w14:paraId="68360A8D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auto"/>
          </w:tcPr>
          <w:p w14:paraId="7C3FAFA4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3242206A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2DE24379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БИОЭТИК</w:t>
            </w:r>
          </w:p>
        </w:tc>
        <w:tc>
          <w:tcPr>
            <w:tcW w:w="2912" w:type="dxa"/>
            <w:shd w:val="clear" w:color="auto" w:fill="auto"/>
          </w:tcPr>
          <w:p w14:paraId="5C433EF0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1AD2700E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16218E06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IТ-ГЕОЛОГ</w:t>
            </w:r>
          </w:p>
        </w:tc>
        <w:tc>
          <w:tcPr>
            <w:tcW w:w="2912" w:type="dxa"/>
            <w:shd w:val="clear" w:color="auto" w:fill="auto"/>
          </w:tcPr>
          <w:p w14:paraId="205233DB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0C9C0A77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594A29A8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СИТИ-ФЕРМЕР</w:t>
            </w:r>
          </w:p>
        </w:tc>
        <w:tc>
          <w:tcPr>
            <w:tcW w:w="2912" w:type="dxa"/>
            <w:shd w:val="clear" w:color="auto" w:fill="auto"/>
          </w:tcPr>
          <w:p w14:paraId="0D2CF53D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10C8EB85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0700164D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ТЕХНОСТИЛИСТ</w:t>
            </w:r>
          </w:p>
        </w:tc>
      </w:tr>
      <w:tr w:rsidR="00EA0BB2" w:rsidRPr="00477894" w14:paraId="6A961B07" w14:textId="77777777" w:rsidTr="000F31AB">
        <w:tc>
          <w:tcPr>
            <w:tcW w:w="2912" w:type="dxa"/>
            <w:shd w:val="clear" w:color="auto" w:fill="auto"/>
          </w:tcPr>
          <w:p w14:paraId="04D0C1E3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57AAC1C2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ЦИФРОВОЙ ЛИНГВИСТ</w:t>
            </w:r>
          </w:p>
          <w:p w14:paraId="4CD81454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1890C717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auto"/>
          </w:tcPr>
          <w:p w14:paraId="05327867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ВИРТУАЛЬНЫЙ АДВОКАТ</w:t>
            </w:r>
          </w:p>
        </w:tc>
        <w:tc>
          <w:tcPr>
            <w:tcW w:w="2912" w:type="dxa"/>
            <w:shd w:val="clear" w:color="auto" w:fill="auto"/>
          </w:tcPr>
          <w:p w14:paraId="7C41BFFC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ГЛАЗИР</w:t>
            </w:r>
          </w:p>
        </w:tc>
        <w:tc>
          <w:tcPr>
            <w:tcW w:w="2912" w:type="dxa"/>
            <w:shd w:val="clear" w:color="auto" w:fill="auto"/>
          </w:tcPr>
          <w:p w14:paraId="016F2C13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АУДИТОР КОМПЛЕКСНОЙ</w:t>
            </w:r>
          </w:p>
          <w:p w14:paraId="20FA7C64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БЕЗОПАСНОСТИ В ПРОМЫШЛЕННОСТИ</w:t>
            </w:r>
          </w:p>
        </w:tc>
        <w:tc>
          <w:tcPr>
            <w:tcW w:w="2912" w:type="dxa"/>
            <w:shd w:val="clear" w:color="auto" w:fill="auto"/>
          </w:tcPr>
          <w:p w14:paraId="4482D79A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НЕЙРОГАСТРОНОМ</w:t>
            </w:r>
          </w:p>
        </w:tc>
      </w:tr>
      <w:tr w:rsidR="00EA0BB2" w:rsidRPr="00477894" w14:paraId="09F87925" w14:textId="77777777" w:rsidTr="000F31AB">
        <w:tc>
          <w:tcPr>
            <w:tcW w:w="2912" w:type="dxa"/>
            <w:shd w:val="clear" w:color="auto" w:fill="auto"/>
          </w:tcPr>
          <w:p w14:paraId="1B97C93E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ДИЗАЙНЕР</w:t>
            </w:r>
          </w:p>
          <w:p w14:paraId="29100001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МОРСКИХ РОБОТОВ</w:t>
            </w:r>
          </w:p>
          <w:p w14:paraId="65DCEDD8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679D5C3F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1AE8C27E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auto"/>
          </w:tcPr>
          <w:p w14:paraId="6E7A1AEF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КОСМОГЕОЛОГ</w:t>
            </w:r>
          </w:p>
        </w:tc>
        <w:tc>
          <w:tcPr>
            <w:tcW w:w="2912" w:type="dxa"/>
            <w:shd w:val="clear" w:color="auto" w:fill="auto"/>
          </w:tcPr>
          <w:p w14:paraId="5D6847BF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АРХИТЕКТОР «ЭНЕРГОНУЛЕВЫХ» ДОМОВ</w:t>
            </w:r>
          </w:p>
        </w:tc>
        <w:tc>
          <w:tcPr>
            <w:tcW w:w="2912" w:type="dxa"/>
            <w:shd w:val="clear" w:color="auto" w:fill="auto"/>
          </w:tcPr>
          <w:p w14:paraId="04954D39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РАЗРАБОТЧИК</w:t>
            </w:r>
          </w:p>
          <w:p w14:paraId="6EC02738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РАСПРЕДЕЛЕННЫХ РЕЕСТРОВ</w:t>
            </w:r>
          </w:p>
        </w:tc>
        <w:tc>
          <w:tcPr>
            <w:tcW w:w="2912" w:type="dxa"/>
            <w:shd w:val="clear" w:color="auto" w:fill="auto"/>
          </w:tcPr>
          <w:p w14:paraId="5CAD934B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АРТ-ТЕХНОЛОГ</w:t>
            </w:r>
          </w:p>
        </w:tc>
      </w:tr>
      <w:tr w:rsidR="00EA0BB2" w:rsidRPr="00477894" w14:paraId="3A183E0B" w14:textId="77777777" w:rsidTr="000F31AB">
        <w:tc>
          <w:tcPr>
            <w:tcW w:w="2912" w:type="dxa"/>
            <w:shd w:val="clear" w:color="auto" w:fill="auto"/>
          </w:tcPr>
          <w:p w14:paraId="1C4C2C34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31487D5D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ЭКОВОЖАТЫЙ</w:t>
            </w:r>
          </w:p>
          <w:p w14:paraId="44FE34A6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6736924E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auto"/>
          </w:tcPr>
          <w:p w14:paraId="3397978C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ТЕХНОМЕДИАТОР</w:t>
            </w:r>
          </w:p>
        </w:tc>
        <w:tc>
          <w:tcPr>
            <w:tcW w:w="2912" w:type="dxa"/>
            <w:shd w:val="clear" w:color="auto" w:fill="auto"/>
          </w:tcPr>
          <w:p w14:paraId="599DAE33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МЕТЕОЭНЕРГЕТИК</w:t>
            </w:r>
          </w:p>
        </w:tc>
        <w:tc>
          <w:tcPr>
            <w:tcW w:w="2912" w:type="dxa"/>
            <w:shd w:val="clear" w:color="auto" w:fill="auto"/>
          </w:tcPr>
          <w:p w14:paraId="1130BA4A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СПЕЦИАЛИСТ ПО УГЛЕРОДНЫМ РЫНКАМ И РИСКАМ</w:t>
            </w:r>
          </w:p>
        </w:tc>
        <w:tc>
          <w:tcPr>
            <w:tcW w:w="2912" w:type="dxa"/>
            <w:shd w:val="clear" w:color="auto" w:fill="auto"/>
          </w:tcPr>
          <w:p w14:paraId="1567619B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БИОФАРМАКОЛОГ</w:t>
            </w:r>
          </w:p>
        </w:tc>
      </w:tr>
      <w:tr w:rsidR="00EA0BB2" w:rsidRPr="00477894" w14:paraId="005466C0" w14:textId="77777777" w:rsidTr="000F31AB">
        <w:tc>
          <w:tcPr>
            <w:tcW w:w="2912" w:type="dxa"/>
            <w:shd w:val="clear" w:color="auto" w:fill="auto"/>
          </w:tcPr>
          <w:p w14:paraId="4F10F174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580BD797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ПРОЕКТИРОВЩИК ИНТЕРФЕЙСОВ</w:t>
            </w:r>
          </w:p>
          <w:p w14:paraId="595A9DA3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БЕСПИЛОТНОЙ АВИАЦИИ</w:t>
            </w:r>
          </w:p>
          <w:p w14:paraId="045E51A2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  <w:p w14:paraId="316E580B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auto"/>
          </w:tcPr>
          <w:p w14:paraId="71346D91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lastRenderedPageBreak/>
              <w:t>КОНСУЛЬТАНТ ПО РОБОЭТИКЕ</w:t>
            </w:r>
          </w:p>
        </w:tc>
        <w:tc>
          <w:tcPr>
            <w:tcW w:w="2912" w:type="dxa"/>
            <w:shd w:val="clear" w:color="auto" w:fill="auto"/>
          </w:tcPr>
          <w:p w14:paraId="035C5023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ИГРОПЕДАГОГ</w:t>
            </w:r>
          </w:p>
        </w:tc>
        <w:tc>
          <w:tcPr>
            <w:tcW w:w="2912" w:type="dxa"/>
            <w:shd w:val="clear" w:color="auto" w:fill="auto"/>
          </w:tcPr>
          <w:p w14:paraId="077AF6F5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СУПЕРВАЙЗЕР ОБОРУДОВАНИЯ</w:t>
            </w:r>
          </w:p>
        </w:tc>
        <w:tc>
          <w:tcPr>
            <w:tcW w:w="2912" w:type="dxa"/>
            <w:shd w:val="clear" w:color="auto" w:fill="auto"/>
          </w:tcPr>
          <w:p w14:paraId="1360B6E0" w14:textId="77777777" w:rsidR="00EA0BB2" w:rsidRPr="00477894" w:rsidRDefault="00EA0BB2" w:rsidP="000F31AB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477894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ДИЗАЙНЕР ЭМОЦИЙ</w:t>
            </w:r>
          </w:p>
        </w:tc>
      </w:tr>
    </w:tbl>
    <w:p w14:paraId="40F69024" w14:textId="77777777" w:rsidR="00EA0BB2" w:rsidRDefault="00EA0BB2" w:rsidP="00EA0BB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049E5A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894">
        <w:rPr>
          <w:rFonts w:ascii="Times New Roman" w:hAnsi="Times New Roman" w:cs="Times New Roman"/>
          <w:b/>
          <w:bCs/>
          <w:sz w:val="28"/>
          <w:szCs w:val="28"/>
        </w:rPr>
        <w:t>Описание профессий:</w:t>
      </w:r>
    </w:p>
    <w:p w14:paraId="223BD2CA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1.</w:t>
      </w:r>
      <w:r w:rsidRPr="004778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обеспечивающий нормативно – правовые и этические рамки деятельности медицинских, диагностических и биоинженерных центров, в которых осуществляется трансплантология и генетическое моделирование.</w:t>
      </w:r>
    </w:p>
    <w:p w14:paraId="6C125F07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клиентоориентированность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работать с людьми, работа в режиме высокой неопределенности и быстрой смены условий задач.</w:t>
      </w:r>
    </w:p>
    <w:p w14:paraId="17D492F8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2.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, занимающийся проектированием энергетически автономных домов, полностью обеспечивающих себя необходимой энергией за счет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микрогенерации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энергии (альтернативные источники энергии,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тригенерация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– использование сразу трех энергий: электричества, тепла и холода) и использования энергосберегающих материалов и конструкций.</w:t>
      </w:r>
    </w:p>
    <w:p w14:paraId="5116FEA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межотраслевая коммуникация,</w:t>
      </w:r>
      <w:r w:rsidRPr="00477894">
        <w:rPr>
          <w:rFonts w:ascii="Times New Roman" w:hAnsi="Times New Roman" w:cs="Times New Roman"/>
          <w:sz w:val="24"/>
          <w:szCs w:val="24"/>
        </w:rPr>
        <w:tab/>
        <w:t>управление</w:t>
      </w:r>
      <w:r w:rsidRPr="00477894">
        <w:rPr>
          <w:rFonts w:ascii="Times New Roman" w:hAnsi="Times New Roman" w:cs="Times New Roman"/>
          <w:sz w:val="24"/>
          <w:szCs w:val="24"/>
        </w:rPr>
        <w:tab/>
        <w:t>проектами,</w:t>
      </w:r>
      <w:r w:rsidRPr="00477894">
        <w:rPr>
          <w:rFonts w:ascii="Times New Roman" w:hAnsi="Times New Roman" w:cs="Times New Roman"/>
          <w:sz w:val="24"/>
          <w:szCs w:val="24"/>
        </w:rPr>
        <w:tab/>
        <w:t>бережливое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894">
        <w:rPr>
          <w:rFonts w:ascii="Times New Roman" w:hAnsi="Times New Roman" w:cs="Times New Roman"/>
          <w:sz w:val="24"/>
          <w:szCs w:val="24"/>
        </w:rPr>
        <w:t>производство, клиентоориентированность, навыки художественного творчества, экологическое мышление.</w:t>
      </w:r>
    </w:p>
    <w:p w14:paraId="7A33F5E0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3.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оценивающий состояние безопасности на уже имеющемся объекте, причем рассматривает все виды угроз: механические повреждения, пожары, экологические угрозы, кибератаки и т. д.</w:t>
      </w:r>
    </w:p>
    <w:p w14:paraId="366C8ED5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программирование, работа с людьми, работа в условиях неопределенности.</w:t>
      </w:r>
    </w:p>
    <w:p w14:paraId="7DB04FFA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4.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по разработке интерфейсов и программного технологического пакета для управления беспилотными летательными аппаратами, отвечает за программирование и работу систем обеспечения, навигации и безопасности беспилотных летательных аппаратов.</w:t>
      </w:r>
    </w:p>
    <w:p w14:paraId="6FF91869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программирование, экологическое мышление, управление проектами, клиентоориентированность.</w:t>
      </w:r>
    </w:p>
    <w:p w14:paraId="422A783E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5.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, который помогает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сайенс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-художнику с научно- технической частью, посредник между наукой и искусством со стороны науки.</w:t>
      </w:r>
    </w:p>
    <w:p w14:paraId="7253C55A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межотраслевая коммуникация, управление проектами, программирование, работа с людьми, навыки художественного творчества.</w:t>
      </w:r>
    </w:p>
    <w:p w14:paraId="12C6FDF1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, который создает образовательные программы на основе игровых методик, выступает игровым персонажем. В школах будет замещать традиционного учителя. В России уже существуют развитые традиции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игропедагогики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в школах. Проникновение игр в школы в основном ограничено нормативно-правовой базой.</w:t>
      </w:r>
    </w:p>
    <w:p w14:paraId="7708BDEB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межотраслевая коммуникация, работа с людьми, навыки художественного творчества.</w:t>
      </w:r>
    </w:p>
    <w:p w14:paraId="256AE97E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 xml:space="preserve"> 7.</w:t>
      </w:r>
      <w:r w:rsidRPr="00477894">
        <w:rPr>
          <w:rFonts w:ascii="Times New Roman" w:hAnsi="Times New Roman" w:cs="Times New Roman"/>
          <w:sz w:val="24"/>
          <w:szCs w:val="24"/>
        </w:rPr>
        <w:tab/>
        <w:t>-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который разрабатывает различные пласты дополненной реальности вокруг определенной территории с учетом ее ландшафта, исторического и культурного контекста. Например, он может создать несколько вариантов для Красной площади – времена Ивана Грозного, 1917 год, эпоха стиляг и т. д. Такой специалист должен сочетать навыки дизайнера и программиста с хорошим знанием истории.</w:t>
      </w:r>
    </w:p>
    <w:p w14:paraId="118C49D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программирование IТ‑решений,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клиентоориентированность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экологическое мышление.</w:t>
      </w:r>
    </w:p>
    <w:p w14:paraId="4DF9600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8.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создающий эмоциональный фон контента с использованием новых каналов доставки информации, в том числе и напрямую в мозг потребителя. Он управляет воздействием на органы чувств для того, чтобы в ходе потребления контента у пользователя возникали необходимые ощущения и эмоции.</w:t>
      </w:r>
    </w:p>
    <w:p w14:paraId="72E59261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межотраслевая коммуникация, работа с людьми, клиентоориентированность, навыки художественного творчества.</w:t>
      </w:r>
    </w:p>
    <w:p w14:paraId="6C2D890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9.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который занимается разведкой и добычей полезных ископаемых на Луне и астероидах.</w:t>
      </w:r>
    </w:p>
    <w:p w14:paraId="29EE99B3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управление проектами, программирование,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работа в условиях неопределенности.</w:t>
      </w:r>
    </w:p>
    <w:p w14:paraId="418B3EDF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10.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обустраиванию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обслуживанию агропромышленных хозяйств на крышах и в зданиях небоскребов крупных городов. Вертикальные фермы – автономные и экологичные конструкции, позволяющие выращивать растения и разводить животных в черте города – повестка ближайшего будущего.</w:t>
      </w:r>
    </w:p>
    <w:p w14:paraId="15F7B87F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межотраслевая коммуникация, управление проектами, клиентоориентированность, экологическое мышление.</w:t>
      </w:r>
    </w:p>
    <w:p w14:paraId="5B6D9E8D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11.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этот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будет следить за ситуацией на международных и национальных рынках и изменениями в законодательствах, оценивать риски для бизнеса в текущих и потенциальных странах присутствия.</w:t>
      </w:r>
    </w:p>
    <w:p w14:paraId="17686CD4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lastRenderedPageBreak/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межотраслевая коммуникация, работа с людьми, работа в условиях неопределенности, программирование, экологическое мышление.</w:t>
      </w:r>
    </w:p>
    <w:p w14:paraId="1C23C02F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90834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12.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который разрабатывает подводных роботов. При этом учитывает специфику среды (течения, сопротивление воды, слабость информационного сигнала, коррозия и т.д.).</w:t>
      </w:r>
    </w:p>
    <w:p w14:paraId="1D08D0C0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управление проектами, программирование, клиентоориентированность, навыки художественного творчества.</w:t>
      </w:r>
    </w:p>
    <w:p w14:paraId="763D11B1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 xml:space="preserve"> 13.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 компетенциями в мехатронике и инженерии, сопровождающий и обслуживающий высокотехнологичное оборудование на всем жизненном цикле.</w:t>
      </w:r>
    </w:p>
    <w:p w14:paraId="1FDC9921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программирование, экологическое мышление, бережливое производство.</w:t>
      </w:r>
    </w:p>
    <w:p w14:paraId="6CEB5B21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14.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 – высококлассный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, работающий на уровне топ- менеджмента предприятия. В базовые задачи входит исследование и анализ изменения потребностей рынка, прогноз будущей структуры потребления потенциальных заказчиков. Кроме того,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техномедиатор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всегда в курсе последних трендов и понимает последствия внедрения современных технологий, влияющих на производство. Он много путешествует и изучает рынки. На предприятии возглавляет группу по поиску и решению новых бизнес- задач.</w:t>
      </w:r>
    </w:p>
    <w:p w14:paraId="1C140085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межотраслевая коммуникация, управление проектами, программирование,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работа с людьми.</w:t>
      </w:r>
    </w:p>
    <w:p w14:paraId="4664A7C9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15.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на стыке дизайна и ИТ, который дополняет одежду носимыми гаджетами как в чисто декоративных целях, так и для решения определенных задач. Например, есть парные «футболки для объятий», оснащенные специальными датчиками, — если обнять самого себя, они транслируют информацию на смартфон, и человек с футболкой - «близнецом» сможет ощутить виртуальные прикосновения.</w:t>
      </w:r>
    </w:p>
    <w:p w14:paraId="1E85B013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межотраслевая коммуникация, клиентоориентированность, программирование, навыки художественного творчества, экологическое мышление.</w:t>
      </w:r>
    </w:p>
    <w:p w14:paraId="09C08B84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16.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профессионал</w:t>
      </w:r>
      <w:r w:rsidRPr="00477894">
        <w:rPr>
          <w:rFonts w:ascii="Times New Roman" w:hAnsi="Times New Roman" w:cs="Times New Roman"/>
          <w:sz w:val="24"/>
          <w:szCs w:val="24"/>
        </w:rPr>
        <w:t>, разрабатывающий лингвистические системы семантического перевода (перевода с учетом контекста и смысла), обработки текстовой информации (в том числе семантический поиск в Интернете) и новые интерфейсы общения между человеком и компьютером на естественных языках.</w:t>
      </w:r>
    </w:p>
    <w:p w14:paraId="3AB50CC9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межотраслевая коммуникация, программирование IТ‑решений, межотраслевая коммуникация, клиентоориентированность.</w:t>
      </w:r>
    </w:p>
    <w:p w14:paraId="4EB85FF3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lastRenderedPageBreak/>
        <w:t>17.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по разработке и производству стекольных продуктов на основе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стеклокомпозитных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функциональных материалов.</w:t>
      </w:r>
    </w:p>
    <w:p w14:paraId="1245BA75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управление проектами, бережливое производство.</w:t>
      </w:r>
    </w:p>
    <w:p w14:paraId="180ED16E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18.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профессионал</w:t>
      </w:r>
      <w:r w:rsidRPr="00477894">
        <w:rPr>
          <w:rFonts w:ascii="Times New Roman" w:hAnsi="Times New Roman" w:cs="Times New Roman"/>
          <w:sz w:val="24"/>
          <w:szCs w:val="24"/>
        </w:rPr>
        <w:t xml:space="preserve">, разрабатывающий этические кодексы, как для самих роботов, так и для поведения людей в отношении роботов. Также может консультировать компании, ученых и простых пользователей на тему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робоэтики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.</w:t>
      </w:r>
    </w:p>
    <w:p w14:paraId="0B8521E9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программирование, работа с людьми, навыки художественного творчества, клиентоориентированность.</w:t>
      </w:r>
    </w:p>
    <w:p w14:paraId="0D729CEC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 xml:space="preserve"> 19.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по проектированию новых биопрепаратов с заданными свойствами или по замене искусственно синтезированных препаратов на биопрепараты. Уже сегодня ряд важных лекарств – например, пенициллин и инсулин – производится при помощи генно-модифицированных бактерий.</w:t>
      </w:r>
    </w:p>
    <w:p w14:paraId="00FAC2D5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межотраслевая коммуникация, программирование, работа с проектами.</w:t>
      </w:r>
    </w:p>
    <w:p w14:paraId="2F112897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20.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, который поддерживает инициативные общественные группы, работающие на улучшение экологии, обеспечивает обмен информацией между ними, помогает им организовать общественный контроль производств и мониторинг поведения людей на местах (в городах/деревнях). Многие люди в принципе готовы участвовать в какой-либо экологической активности, однако им часто не хватает организатора, который сказал бы, что и где необходимо сделать. Отдельные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экоактивисты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уже собирают вокруг себя группы волонтеров, но в будущем понадобится еще больше специалистов такого профиля.</w:t>
      </w:r>
    </w:p>
    <w:p w14:paraId="404F0013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 </w:t>
      </w:r>
      <w:r w:rsidRPr="00477894">
        <w:rPr>
          <w:rFonts w:ascii="Times New Roman" w:hAnsi="Times New Roman" w:cs="Times New Roman"/>
          <w:sz w:val="24"/>
          <w:szCs w:val="24"/>
        </w:rPr>
        <w:t xml:space="preserve">системное мышление, управление проектами, экологическое мышление, работа с людьми,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.</w:t>
      </w:r>
    </w:p>
    <w:p w14:paraId="31C2A85D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21.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занимающийся оптимизацией режимов эксплуатации генерирующих мощностей с учетом климатических условий. Прогнозирует уровень производства энергии в зависимости от долгосрочных метеопрогнозов.</w:t>
      </w:r>
    </w:p>
    <w:p w14:paraId="13C1D6A6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</w:t>
      </w:r>
      <w:r w:rsidRPr="00477894">
        <w:rPr>
          <w:rFonts w:ascii="Times New Roman" w:hAnsi="Times New Roman" w:cs="Times New Roman"/>
          <w:sz w:val="24"/>
          <w:szCs w:val="24"/>
        </w:rPr>
        <w:t>: системное мышление, межотраслевая коммуникация, программирование.</w:t>
      </w:r>
    </w:p>
    <w:p w14:paraId="0E545023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22.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который, основываясь на массиве собранной информации, создает цифровую модель месторождения и отрабатывает на ней разные сценарии добычи полезных ископаемых. Сочетает познания в области геологии и сейсмографии с навыками программирования, машинного обучения и 3D-дизайна.</w:t>
      </w:r>
    </w:p>
    <w:p w14:paraId="5392FA2C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программирование,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межотраслевая коммуникация, работа в условиях неопределенности.</w:t>
      </w:r>
    </w:p>
    <w:p w14:paraId="4894514F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lastRenderedPageBreak/>
        <w:t>23.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 xml:space="preserve"> по удаленному юридическому сопровождению через Сеть, в том числе по нормам законодательства той страны, в которой должно вестись дело (вне зависимости от страны, в которой практикует сам юрист).</w:t>
      </w:r>
    </w:p>
    <w:p w14:paraId="7D00300B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клиентоориентированность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мультиязычность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77894">
        <w:rPr>
          <w:rFonts w:ascii="Times New Roman" w:hAnsi="Times New Roman" w:cs="Times New Roman"/>
          <w:sz w:val="24"/>
          <w:szCs w:val="24"/>
        </w:rPr>
        <w:t>мультикультурность</w:t>
      </w:r>
      <w:proofErr w:type="spellEnd"/>
      <w:r w:rsidRPr="00477894">
        <w:rPr>
          <w:rFonts w:ascii="Times New Roman" w:hAnsi="Times New Roman" w:cs="Times New Roman"/>
          <w:sz w:val="24"/>
          <w:szCs w:val="24"/>
        </w:rPr>
        <w:t>, работа с людьми.</w:t>
      </w:r>
    </w:p>
    <w:p w14:paraId="0B4008DD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24.</w:t>
      </w:r>
      <w:r w:rsidRPr="00477894">
        <w:rPr>
          <w:rFonts w:ascii="Times New Roman" w:hAnsi="Times New Roman" w:cs="Times New Roman"/>
          <w:sz w:val="24"/>
          <w:szCs w:val="24"/>
        </w:rPr>
        <w:tab/>
        <w:t>– ИТ-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который занимается техническим обслуживанием распределенных реестров, устранением ошибок и уязвимостей.</w:t>
      </w:r>
    </w:p>
    <w:p w14:paraId="32A0CB4C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управление проектами, навыки художественного творчества, программирование.</w:t>
      </w:r>
    </w:p>
    <w:p w14:paraId="5DA3E13F" w14:textId="77777777" w:rsidR="00EA0BB2" w:rsidRPr="00477894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r w:rsidRPr="00477894">
        <w:rPr>
          <w:rFonts w:ascii="Times New Roman" w:hAnsi="Times New Roman" w:cs="Times New Roman"/>
          <w:sz w:val="24"/>
          <w:szCs w:val="24"/>
        </w:rPr>
        <w:t>25.</w:t>
      </w:r>
      <w:r w:rsidRPr="00477894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477894"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Pr="00477894">
        <w:rPr>
          <w:rFonts w:ascii="Times New Roman" w:hAnsi="Times New Roman" w:cs="Times New Roman"/>
          <w:sz w:val="24"/>
          <w:szCs w:val="24"/>
        </w:rPr>
        <w:t>, который создает новый опыт для клиентов, опираясь на то, как наш мозг воспринимает вкусы.</w:t>
      </w:r>
    </w:p>
    <w:p w14:paraId="73052864" w14:textId="77777777" w:rsidR="00EA0BB2" w:rsidRDefault="00EA0BB2" w:rsidP="00EA0BB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894">
        <w:rPr>
          <w:rFonts w:ascii="Times New Roman" w:hAnsi="Times New Roman" w:cs="Times New Roman"/>
          <w:i/>
          <w:iCs/>
          <w:sz w:val="24"/>
          <w:szCs w:val="24"/>
        </w:rPr>
        <w:t>Надпрофессиональные</w:t>
      </w:r>
      <w:proofErr w:type="spellEnd"/>
      <w:r w:rsidRPr="00477894">
        <w:rPr>
          <w:rFonts w:ascii="Times New Roman" w:hAnsi="Times New Roman" w:cs="Times New Roman"/>
          <w:i/>
          <w:iCs/>
          <w:sz w:val="24"/>
          <w:szCs w:val="24"/>
        </w:rPr>
        <w:t xml:space="preserve"> навыки и умения:</w:t>
      </w:r>
      <w:r w:rsidRPr="00477894">
        <w:rPr>
          <w:rFonts w:ascii="Times New Roman" w:hAnsi="Times New Roman" w:cs="Times New Roman"/>
          <w:sz w:val="24"/>
          <w:szCs w:val="24"/>
        </w:rPr>
        <w:t xml:space="preserve"> системное мышление, программирование, работа с людьми, клиентоориентированность, навыки художественного творчества.</w:t>
      </w:r>
    </w:p>
    <w:p w14:paraId="112E4865" w14:textId="77777777" w:rsidR="00EA0BB2" w:rsidRDefault="00EA0BB2" w:rsidP="00EA0B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894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2. </w:t>
      </w:r>
      <w:r>
        <w:rPr>
          <w:rFonts w:ascii="Times New Roman" w:hAnsi="Times New Roman" w:cs="Times New Roman"/>
          <w:b/>
          <w:bCs/>
          <w:sz w:val="24"/>
          <w:szCs w:val="24"/>
        </w:rPr>
        <w:t>К рефлексии</w:t>
      </w:r>
    </w:p>
    <w:p w14:paraId="71493A26" w14:textId="476B77D6" w:rsidR="00EA0BB2" w:rsidRDefault="00EA0BB2" w:rsidP="00EA0B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7894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5D2DB7D" wp14:editId="653B3DF3">
            <wp:extent cx="6945423" cy="341312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48418" cy="34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84F608" w14:textId="77777777" w:rsidR="001F49C4" w:rsidRPr="001F49C4" w:rsidRDefault="001F49C4" w:rsidP="001F49C4">
      <w:pPr>
        <w:pStyle w:val="1"/>
        <w:jc w:val="center"/>
        <w:rPr>
          <w:rFonts w:ascii="Times New Roman" w:hAnsi="Times New Roman" w:cs="Times New Roman"/>
          <w:b/>
        </w:rPr>
      </w:pPr>
      <w:bookmarkStart w:id="15" w:name="_Toc222087240"/>
      <w:r w:rsidRPr="001F49C4">
        <w:rPr>
          <w:rFonts w:ascii="Times New Roman" w:hAnsi="Times New Roman" w:cs="Times New Roman"/>
          <w:b/>
          <w:color w:val="auto"/>
          <w:sz w:val="28"/>
        </w:rPr>
        <w:lastRenderedPageBreak/>
        <w:t>Фестиваль профессионального самоопределения «Профи Драйв»</w:t>
      </w:r>
      <w:bookmarkEnd w:id="15"/>
    </w:p>
    <w:p w14:paraId="16DF856C" w14:textId="77777777" w:rsidR="001F49C4" w:rsidRPr="001F49C4" w:rsidRDefault="001F49C4" w:rsidP="001F49C4">
      <w:pPr>
        <w:pStyle w:val="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16" w:name="_Toc222087241"/>
      <w:r w:rsidRPr="001F49C4">
        <w:rPr>
          <w:rFonts w:ascii="Times New Roman" w:hAnsi="Times New Roman" w:cs="Times New Roman"/>
          <w:b/>
          <w:i/>
          <w:color w:val="auto"/>
          <w:sz w:val="28"/>
          <w:szCs w:val="28"/>
        </w:rPr>
        <w:t>Модель проведения фестиваля</w:t>
      </w:r>
      <w:bookmarkEnd w:id="16"/>
    </w:p>
    <w:p w14:paraId="180E4505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 xml:space="preserve">Автор модели: </w:t>
      </w:r>
      <w:r w:rsidRPr="006448E8">
        <w:rPr>
          <w:rFonts w:ascii="Times New Roman" w:hAnsi="Times New Roman" w:cs="Times New Roman"/>
          <w:sz w:val="28"/>
          <w:szCs w:val="28"/>
        </w:rPr>
        <w:t>Новосельцева К.А., зам. директора по УВР МАОУ СОШ № 10</w:t>
      </w:r>
    </w:p>
    <w:p w14:paraId="767AA0E9" w14:textId="77777777" w:rsidR="001F49C4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7C1184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>Формат</w:t>
      </w:r>
      <w:r w:rsidRPr="006448E8">
        <w:rPr>
          <w:rFonts w:ascii="Times New Roman" w:hAnsi="Times New Roman" w:cs="Times New Roman"/>
          <w:sz w:val="28"/>
          <w:szCs w:val="28"/>
        </w:rPr>
        <w:t xml:space="preserve">: </w:t>
      </w:r>
      <w:r w:rsidRPr="00644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Интерактивная ярмарка-презентация, организованная силами учащихся при поддержке педагогов и приглашенных экспертов. Каждый участник (или </w:t>
      </w:r>
      <w:proofErr w:type="spellStart"/>
      <w:r w:rsidRPr="00644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микрогруппа</w:t>
      </w:r>
      <w:proofErr w:type="spellEnd"/>
      <w:r w:rsidRPr="00644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исследует и представляет одну профессию.</w:t>
      </w:r>
    </w:p>
    <w:p w14:paraId="07B8CCFF" w14:textId="77777777" w:rsidR="001F49C4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9D1685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6448E8">
        <w:rPr>
          <w:rFonts w:ascii="Times New Roman" w:hAnsi="Times New Roman" w:cs="Times New Roman"/>
          <w:sz w:val="28"/>
          <w:szCs w:val="28"/>
        </w:rPr>
        <w:t xml:space="preserve">Формирование у старшеклассников осознанного и аргументированного подхода к профессиональному выбору через глубокое самостоятельное исследование профессии (профессиональной сферы) и развитие ключевых </w:t>
      </w:r>
      <w:proofErr w:type="spellStart"/>
      <w:r w:rsidRPr="006448E8">
        <w:rPr>
          <w:rFonts w:ascii="Times New Roman" w:hAnsi="Times New Roman" w:cs="Times New Roman"/>
          <w:sz w:val="28"/>
          <w:szCs w:val="28"/>
        </w:rPr>
        <w:t>надпрофессиональных</w:t>
      </w:r>
      <w:proofErr w:type="spellEnd"/>
      <w:r w:rsidRPr="006448E8">
        <w:rPr>
          <w:rFonts w:ascii="Times New Roman" w:hAnsi="Times New Roman" w:cs="Times New Roman"/>
          <w:sz w:val="28"/>
          <w:szCs w:val="28"/>
        </w:rPr>
        <w:t xml:space="preserve"> навыков.</w:t>
      </w:r>
    </w:p>
    <w:p w14:paraId="4075DBE3" w14:textId="77777777" w:rsidR="001F49C4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8158B4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71349E92" w14:textId="77777777" w:rsidR="001F49C4" w:rsidRPr="006448E8" w:rsidRDefault="001F49C4" w:rsidP="001F49C4">
      <w:pPr>
        <w:numPr>
          <w:ilvl w:val="0"/>
          <w:numId w:val="23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Исследовательско-аналитическая:</w:t>
      </w:r>
    </w:p>
    <w:p w14:paraId="0AB43530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Стимулировать учащихся к проведению глубокого, а не поверхностного исследования интересующей профессии (суть, требования, условия, карьерные пути, «подводные камни», актуальность).</w:t>
      </w:r>
    </w:p>
    <w:p w14:paraId="3E692683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структурировать и критически анализировать информацию из разных источников (интервью с профессионалом, данные с сайтов вузов и работодателей, профессиональные стандарты).</w:t>
      </w:r>
    </w:p>
    <w:p w14:paraId="62F752A5" w14:textId="77777777" w:rsidR="001F49C4" w:rsidRPr="006448E8" w:rsidRDefault="001F49C4" w:rsidP="001F49C4">
      <w:pPr>
        <w:numPr>
          <w:ilvl w:val="0"/>
          <w:numId w:val="23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Практико-ориентированная:</w:t>
      </w:r>
    </w:p>
    <w:p w14:paraId="452A62BA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отработки навыков публичной презентации, самопрезентации и защиты своей позиции.</w:t>
      </w:r>
    </w:p>
    <w:p w14:paraId="061A4ACC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прямое, неформальное взаимодействие с представителями профессиональных сообществ для получения «живой» информации и обратной связи.</w:t>
      </w:r>
    </w:p>
    <w:p w14:paraId="39B423B1" w14:textId="77777777" w:rsidR="001F49C4" w:rsidRPr="006448E8" w:rsidRDefault="001F49C4" w:rsidP="001F49C4">
      <w:pPr>
        <w:numPr>
          <w:ilvl w:val="0"/>
          <w:numId w:val="23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Рефлексивно-оценочная:</w:t>
      </w:r>
    </w:p>
    <w:p w14:paraId="4EC9FDE3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рефлексии учащихся: насколько их представление о профессии совпало с реальностью после исследования.</w:t>
      </w:r>
    </w:p>
    <w:p w14:paraId="361DDD55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возможность получить внешнюю оценку своего профессионального выбора и способов его презентации от сверстников, педагогов и профессионалов.</w:t>
      </w:r>
    </w:p>
    <w:p w14:paraId="32C0E6FD" w14:textId="77777777" w:rsidR="001F49C4" w:rsidRPr="006448E8" w:rsidRDefault="001F49C4" w:rsidP="001F49C4">
      <w:pPr>
        <w:numPr>
          <w:ilvl w:val="0"/>
          <w:numId w:val="23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Коммуникативная и социальная:</w:t>
      </w:r>
    </w:p>
    <w:p w14:paraId="2D6A3AF9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профессиональный кругозор всех участников фестиваля через знакомство с презентациями одноклассников.</w:t>
      </w:r>
    </w:p>
    <w:p w14:paraId="5F652BBC" w14:textId="77777777" w:rsidR="001F49C4" w:rsidRPr="006448E8" w:rsidRDefault="001F49C4" w:rsidP="001F49C4">
      <w:pPr>
        <w:numPr>
          <w:ilvl w:val="1"/>
          <w:numId w:val="2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Сформировать среду взаимного обучения и поддержки в процессе профессионального самоопределения.</w:t>
      </w:r>
    </w:p>
    <w:p w14:paraId="474BBDDD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BF96B6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>Прогнозируемые результаты:</w:t>
      </w:r>
    </w:p>
    <w:p w14:paraId="34058C46" w14:textId="77777777" w:rsidR="001F49C4" w:rsidRPr="006448E8" w:rsidRDefault="001F49C4" w:rsidP="001F49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Старшеклассники понимают:</w:t>
      </w:r>
    </w:p>
    <w:p w14:paraId="53E33032" w14:textId="77777777" w:rsidR="001F49C4" w:rsidRPr="006448E8" w:rsidRDefault="001F49C4" w:rsidP="001F49C4">
      <w:pPr>
        <w:numPr>
          <w:ilvl w:val="0"/>
          <w:numId w:val="24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Структуру выбранной профессии: не только «чем занимается», но и необходимые </w:t>
      </w:r>
      <w:proofErr w:type="spellStart"/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hard</w:t>
      </w:r>
      <w:proofErr w:type="spellEnd"/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&amp; </w:t>
      </w:r>
      <w:proofErr w:type="spellStart"/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soft</w:t>
      </w:r>
      <w:proofErr w:type="spellEnd"/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skills</w:t>
      </w:r>
      <w:proofErr w:type="spellEnd"/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уровень ответственности, типовые задачи, условия труда, возможную динамику зарплат.</w:t>
      </w:r>
    </w:p>
    <w:p w14:paraId="4DBCD50A" w14:textId="77777777" w:rsidR="001F49C4" w:rsidRPr="006448E8" w:rsidRDefault="001F49C4" w:rsidP="001F49C4">
      <w:pPr>
        <w:numPr>
          <w:ilvl w:val="0"/>
          <w:numId w:val="24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самостоятельного исследования профессии и поиска достоверных источников информации.</w:t>
      </w:r>
    </w:p>
    <w:p w14:paraId="6045C988" w14:textId="77777777" w:rsidR="001F49C4" w:rsidRPr="006448E8" w:rsidRDefault="001F49C4" w:rsidP="001F49C4">
      <w:pPr>
        <w:numPr>
          <w:ilvl w:val="0"/>
          <w:numId w:val="24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ведущих вузов и работодателей к кандидатам в этой сфере.</w:t>
      </w:r>
    </w:p>
    <w:p w14:paraId="70514BA2" w14:textId="77777777" w:rsidR="001F49C4" w:rsidRPr="006448E8" w:rsidRDefault="001F49C4" w:rsidP="001F49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Старшеклассники умеют:</w:t>
      </w:r>
    </w:p>
    <w:p w14:paraId="79CF6EE6" w14:textId="77777777" w:rsidR="001F49C4" w:rsidRPr="006448E8" w:rsidRDefault="001F49C4" w:rsidP="001F49C4">
      <w:pPr>
        <w:numPr>
          <w:ilvl w:val="0"/>
          <w:numId w:val="2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информационное интервью с профессионалом, формулировать точные вопросы.</w:t>
      </w:r>
    </w:p>
    <w:p w14:paraId="25DE60DF" w14:textId="77777777" w:rsidR="001F49C4" w:rsidRPr="006448E8" w:rsidRDefault="001F49C4" w:rsidP="001F49C4">
      <w:pPr>
        <w:numPr>
          <w:ilvl w:val="0"/>
          <w:numId w:val="2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Создавать убедительную мультимедийную презентацию (стенд, цифровой продукт) и структурированный устный рассказ.</w:t>
      </w:r>
    </w:p>
    <w:p w14:paraId="5F371377" w14:textId="77777777" w:rsidR="001F49C4" w:rsidRPr="006448E8" w:rsidRDefault="001F49C4" w:rsidP="001F49C4">
      <w:pPr>
        <w:numPr>
          <w:ilvl w:val="0"/>
          <w:numId w:val="2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Аргументированно отвечать на вопросы о профессии.</w:t>
      </w:r>
    </w:p>
    <w:p w14:paraId="5EF2AEDF" w14:textId="77777777" w:rsidR="001F49C4" w:rsidRPr="006448E8" w:rsidRDefault="001F49C4" w:rsidP="001F49C4">
      <w:pPr>
        <w:numPr>
          <w:ilvl w:val="0"/>
          <w:numId w:val="25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Сопоставлять свои личные качества и компетенции с требованиями профессии.</w:t>
      </w:r>
    </w:p>
    <w:p w14:paraId="1F2B7768" w14:textId="77777777" w:rsidR="001F49C4" w:rsidRPr="006448E8" w:rsidRDefault="001F49C4" w:rsidP="001F49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Старшеклассники проявляют:</w:t>
      </w:r>
    </w:p>
    <w:p w14:paraId="619094D0" w14:textId="77777777" w:rsidR="001F49C4" w:rsidRPr="006448E8" w:rsidRDefault="001F49C4" w:rsidP="001F49C4">
      <w:pPr>
        <w:numPr>
          <w:ilvl w:val="0"/>
          <w:numId w:val="26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Ответственность за выбор:</w:t>
      </w: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Осознание основано не на мифах, а на анализе.</w:t>
      </w:r>
    </w:p>
    <w:p w14:paraId="02A9ED12" w14:textId="77777777" w:rsidR="001F49C4" w:rsidRPr="006448E8" w:rsidRDefault="001F49C4" w:rsidP="001F49C4">
      <w:pPr>
        <w:numPr>
          <w:ilvl w:val="0"/>
          <w:numId w:val="26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Критическое мышление:</w:t>
      </w: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Способность отделять реальные требования профессии от стереотипов.</w:t>
      </w:r>
    </w:p>
    <w:p w14:paraId="4BF88888" w14:textId="77777777" w:rsidR="001F49C4" w:rsidRPr="006448E8" w:rsidRDefault="001F49C4" w:rsidP="001F49C4">
      <w:pPr>
        <w:numPr>
          <w:ilvl w:val="0"/>
          <w:numId w:val="26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Уверенность в себе:</w:t>
      </w: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Через успешную публичную презентацию результатов своего труда.</w:t>
      </w:r>
    </w:p>
    <w:p w14:paraId="189A9DB5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0DA21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>Продуктами фестиваля являются:</w:t>
      </w:r>
    </w:p>
    <w:p w14:paraId="7BDD18B9" w14:textId="77777777" w:rsidR="001F49C4" w:rsidRPr="006448E8" w:rsidRDefault="001F49C4" w:rsidP="001F49C4">
      <w:pPr>
        <w:numPr>
          <w:ilvl w:val="0"/>
          <w:numId w:val="27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Портфолио исследователя</w:t>
      </w: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каждого учащегося-докладчика (план исследования, конспект интервью, презентация, рефлексия).</w:t>
      </w:r>
    </w:p>
    <w:p w14:paraId="6C0A7168" w14:textId="77777777" w:rsidR="001F49C4" w:rsidRPr="006448E8" w:rsidRDefault="001F49C4" w:rsidP="001F49C4">
      <w:pPr>
        <w:numPr>
          <w:ilvl w:val="0"/>
          <w:numId w:val="27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Интерактивная карта профессий класса</w:t>
      </w: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(стенд или цифровая доска), которую можно использовать для профориентации в будущем.</w:t>
      </w:r>
    </w:p>
    <w:p w14:paraId="67AD9AE4" w14:textId="77777777" w:rsidR="001F49C4" w:rsidRPr="006448E8" w:rsidRDefault="001F49C4" w:rsidP="001F49C4">
      <w:pPr>
        <w:numPr>
          <w:ilvl w:val="0"/>
          <w:numId w:val="27"/>
        </w:numPr>
        <w:shd w:val="clear" w:color="auto" w:fill="FFFFFF"/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База контактов</w:t>
      </w:r>
      <w:r w:rsidRPr="00644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заинтересовавших школьников профессионалов и вузов.</w:t>
      </w:r>
    </w:p>
    <w:p w14:paraId="0A1BFD44" w14:textId="77777777" w:rsidR="001F49C4" w:rsidRPr="005679D6" w:rsidRDefault="001F49C4" w:rsidP="001F49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CFC469" w14:textId="77777777" w:rsidR="001F49C4" w:rsidRPr="001F49C4" w:rsidRDefault="001F49C4" w:rsidP="001F49C4">
      <w:pPr>
        <w:pStyle w:val="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17" w:name="_Toc222087242"/>
      <w:proofErr w:type="spellStart"/>
      <w:r w:rsidRPr="001F49C4">
        <w:rPr>
          <w:rFonts w:ascii="Times New Roman" w:hAnsi="Times New Roman" w:cs="Times New Roman"/>
          <w:b/>
          <w:i/>
          <w:color w:val="auto"/>
          <w:sz w:val="28"/>
          <w:szCs w:val="28"/>
        </w:rPr>
        <w:t>Тьюториал</w:t>
      </w:r>
      <w:proofErr w:type="spellEnd"/>
      <w:r w:rsidRPr="001F49C4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по запуску Фестиваля профессионального самоопределения «Профи Драйв»</w:t>
      </w:r>
      <w:bookmarkEnd w:id="17"/>
    </w:p>
    <w:p w14:paraId="33AEDE84" w14:textId="77777777" w:rsidR="001F49C4" w:rsidRDefault="001F49C4" w:rsidP="001F49C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Автор: </w:t>
      </w:r>
      <w:r w:rsidRPr="006448E8">
        <w:rPr>
          <w:rFonts w:ascii="Times New Roman" w:eastAsia="Calibri" w:hAnsi="Times New Roman" w:cs="Times New Roman"/>
          <w:sz w:val="28"/>
          <w:szCs w:val="28"/>
        </w:rPr>
        <w:t>Дряхлова Е.Н., учитель русского языка и литературы МАОУ СОШ № 10</w:t>
      </w:r>
    </w:p>
    <w:p w14:paraId="569B36DB" w14:textId="77777777" w:rsidR="001F49C4" w:rsidRDefault="001F49C4" w:rsidP="001F49C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9465A6" w14:textId="77777777" w:rsidR="001F49C4" w:rsidRPr="006448E8" w:rsidRDefault="001F49C4" w:rsidP="001F49C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48E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</w:t>
      </w:r>
      <w:r w:rsidRPr="006448E8">
        <w:rPr>
          <w:rFonts w:ascii="Times New Roman" w:eastAsia="Calibri" w:hAnsi="Times New Roman" w:cs="Times New Roman"/>
          <w:sz w:val="28"/>
          <w:szCs w:val="28"/>
        </w:rPr>
        <w:t>: запуск фестиваля профессионального самоопределения Профи Драйв</w:t>
      </w:r>
    </w:p>
    <w:p w14:paraId="270C4EF9" w14:textId="77777777" w:rsidR="001F49C4" w:rsidRDefault="001F49C4" w:rsidP="001F49C4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1E3E6CBE" w14:textId="77777777" w:rsidR="001F49C4" w:rsidRPr="006448E8" w:rsidRDefault="001F49C4" w:rsidP="001F49C4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6448E8"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Задачи:</w:t>
      </w:r>
    </w:p>
    <w:p w14:paraId="5BDE7709" w14:textId="77777777" w:rsidR="001F49C4" w:rsidRPr="006448E8" w:rsidRDefault="001F49C4" w:rsidP="001F49C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6448E8">
        <w:rPr>
          <w:rStyle w:val="a4"/>
          <w:color w:val="0F1115"/>
          <w:sz w:val="28"/>
          <w:szCs w:val="28"/>
        </w:rPr>
        <w:t>Организовать проектную деятельность</w:t>
      </w:r>
      <w:r w:rsidRPr="006448E8">
        <w:rPr>
          <w:color w:val="0F1115"/>
          <w:sz w:val="28"/>
          <w:szCs w:val="28"/>
        </w:rPr>
        <w:t> участников по изучению актуальных профессий с использованием верифицированного контента проектов «Россия — мои горизонты» и «Шоу профессий».</w:t>
      </w:r>
    </w:p>
    <w:p w14:paraId="00896F16" w14:textId="77777777" w:rsidR="001F49C4" w:rsidRPr="006448E8" w:rsidRDefault="001F49C4" w:rsidP="001F49C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6448E8">
        <w:rPr>
          <w:rStyle w:val="a4"/>
          <w:color w:val="0F1115"/>
          <w:sz w:val="28"/>
          <w:szCs w:val="28"/>
        </w:rPr>
        <w:t>Побудить участников к анализу рынка труда</w:t>
      </w:r>
      <w:r w:rsidRPr="006448E8">
        <w:rPr>
          <w:color w:val="0F1115"/>
          <w:sz w:val="28"/>
          <w:szCs w:val="28"/>
        </w:rPr>
        <w:t>, позволяющий выделять исчезающие и трансформирующиеся профессии и прогнозировать появление новых.</w:t>
      </w:r>
    </w:p>
    <w:p w14:paraId="3377582A" w14:textId="77777777" w:rsidR="001F49C4" w:rsidRPr="006448E8" w:rsidRDefault="001F49C4" w:rsidP="001F49C4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8E8">
        <w:rPr>
          <w:rFonts w:ascii="Times New Roman" w:hAnsi="Times New Roman" w:cs="Times New Roman"/>
          <w:sz w:val="28"/>
          <w:szCs w:val="28"/>
        </w:rPr>
        <w:t>Развивать рефлексивное отношение обучающихся к выбранной профессии и построению личного образовательно-профессионального навигатора</w:t>
      </w:r>
    </w:p>
    <w:p w14:paraId="047E0D71" w14:textId="77777777" w:rsidR="001F49C4" w:rsidRPr="006448E8" w:rsidRDefault="001F49C4" w:rsidP="001F49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8E8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proofErr w:type="spellStart"/>
      <w:r w:rsidRPr="006448E8">
        <w:rPr>
          <w:rFonts w:ascii="Times New Roman" w:hAnsi="Times New Roman" w:cs="Times New Roman"/>
          <w:b/>
          <w:sz w:val="28"/>
          <w:szCs w:val="28"/>
        </w:rPr>
        <w:t>тьюториала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0"/>
        <w:gridCol w:w="5746"/>
        <w:gridCol w:w="2947"/>
        <w:gridCol w:w="2804"/>
        <w:gridCol w:w="1793"/>
      </w:tblGrid>
      <w:tr w:rsidR="001F49C4" w:rsidRPr="005E6A80" w14:paraId="4CCB95A5" w14:textId="77777777" w:rsidTr="000F31AB">
        <w:tc>
          <w:tcPr>
            <w:tcW w:w="1291" w:type="dxa"/>
          </w:tcPr>
          <w:p w14:paraId="72D66048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934" w:type="dxa"/>
          </w:tcPr>
          <w:p w14:paraId="2538A381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позиции тьютора</w:t>
            </w:r>
          </w:p>
        </w:tc>
        <w:tc>
          <w:tcPr>
            <w:tcW w:w="2976" w:type="dxa"/>
          </w:tcPr>
          <w:p w14:paraId="08E558F8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835" w:type="dxa"/>
          </w:tcPr>
          <w:p w14:paraId="6192D20C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807" w:type="dxa"/>
          </w:tcPr>
          <w:p w14:paraId="5890F9CA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F49C4" w:rsidRPr="005E6A80" w14:paraId="50DADE8D" w14:textId="77777777" w:rsidTr="000F31AB">
        <w:tc>
          <w:tcPr>
            <w:tcW w:w="14843" w:type="dxa"/>
            <w:gridSpan w:val="5"/>
          </w:tcPr>
          <w:p w14:paraId="3938BDEC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Мотивационный этап</w:t>
            </w:r>
          </w:p>
        </w:tc>
      </w:tr>
      <w:tr w:rsidR="001F49C4" w:rsidRPr="005E6A80" w14:paraId="7E4C6846" w14:textId="77777777" w:rsidTr="000F31AB">
        <w:tc>
          <w:tcPr>
            <w:tcW w:w="1291" w:type="dxa"/>
          </w:tcPr>
          <w:p w14:paraId="77989C90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5934" w:type="dxa"/>
          </w:tcPr>
          <w:p w14:paraId="34BB3C3F" w14:textId="77777777" w:rsidR="001F49C4" w:rsidRPr="005E6A80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участников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тьюториала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Знакомит с историей выпускников. Задает вопросы: почему выпускник, </w:t>
            </w:r>
            <w:r w:rsidRPr="001A3D7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который готовился к ЕГЭ, поступал и прошёл конкурс, бросает вуз? Или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, набрав на ЕГЭ высокие баллы, не поступает? Или откладывает поступление?</w:t>
            </w:r>
          </w:p>
        </w:tc>
        <w:tc>
          <w:tcPr>
            <w:tcW w:w="2976" w:type="dxa"/>
          </w:tcPr>
          <w:p w14:paraId="0E030126" w14:textId="77777777" w:rsidR="001F49C4" w:rsidRPr="005E6A80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вступают в диалог, фиксируют гипотезы</w:t>
            </w:r>
          </w:p>
        </w:tc>
        <w:tc>
          <w:tcPr>
            <w:tcW w:w="2835" w:type="dxa"/>
          </w:tcPr>
          <w:p w14:paraId="244FD47D" w14:textId="77777777" w:rsidR="001F49C4" w:rsidRPr="005E6A80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Зафиксировали ценность примерки профессии до входа в образование (вуз) </w:t>
            </w:r>
          </w:p>
        </w:tc>
        <w:tc>
          <w:tcPr>
            <w:tcW w:w="1807" w:type="dxa"/>
          </w:tcPr>
          <w:p w14:paraId="25979667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слайды 3-6</w:t>
            </w:r>
          </w:p>
          <w:p w14:paraId="4371C2D6" w14:textId="77777777" w:rsidR="001F49C4" w:rsidRPr="005E6A80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</w:p>
        </w:tc>
      </w:tr>
      <w:tr w:rsidR="001F49C4" w:rsidRPr="005E6A80" w14:paraId="1BE13414" w14:textId="77777777" w:rsidTr="000F31AB">
        <w:tc>
          <w:tcPr>
            <w:tcW w:w="14843" w:type="dxa"/>
            <w:gridSpan w:val="5"/>
          </w:tcPr>
          <w:p w14:paraId="54495225" w14:textId="77777777" w:rsidR="001F49C4" w:rsidRPr="002164CF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Содержательный этап</w:t>
            </w:r>
          </w:p>
        </w:tc>
      </w:tr>
      <w:tr w:rsidR="001F49C4" w:rsidRPr="005E6A80" w14:paraId="7F34CB26" w14:textId="77777777" w:rsidTr="000F31AB">
        <w:tc>
          <w:tcPr>
            <w:tcW w:w="1291" w:type="dxa"/>
          </w:tcPr>
          <w:p w14:paraId="2997A68E" w14:textId="77777777" w:rsidR="001F49C4" w:rsidRPr="005E6A80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5934" w:type="dxa"/>
          </w:tcPr>
          <w:p w14:paraId="39DD4D69" w14:textId="77777777" w:rsidR="001F49C4" w:rsidRPr="005628F9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8F9"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Знакомит с вызовами времени</w:t>
            </w:r>
            <w:r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, трендами рынка труда. Организует </w:t>
            </w:r>
            <w:proofErr w:type="gramStart"/>
            <w:r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дискуссию: </w:t>
            </w:r>
            <w:r>
              <w:rPr>
                <w:rFonts w:ascii="Segoe UI" w:hAnsi="Segoe UI" w:cs="Segoe UI"/>
                <w:color w:val="0F1115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Что важнее: 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куда посту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пить? ИЛИ кем стать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?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ИЛИ…?</w:t>
            </w:r>
          </w:p>
        </w:tc>
        <w:tc>
          <w:tcPr>
            <w:tcW w:w="2976" w:type="dxa"/>
          </w:tcPr>
          <w:p w14:paraId="79EF74FB" w14:textId="77777777" w:rsidR="001F49C4" w:rsidRPr="005E6A80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дискуссии, приводят аргументы</w:t>
            </w:r>
          </w:p>
        </w:tc>
        <w:tc>
          <w:tcPr>
            <w:tcW w:w="2835" w:type="dxa"/>
          </w:tcPr>
          <w:p w14:paraId="7267B818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понимаю</w:t>
            </w:r>
          </w:p>
          <w:p w14:paraId="100E54C0" w14:textId="77777777" w:rsidR="001F49C4" w:rsidRPr="005628F9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- 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профессии устаревают быстрее диплома;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- 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работодателям нужны навыки, а не корочки;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- </w:t>
            </w:r>
            <w:r w:rsidRPr="005628F9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путь в профессию стал нелинейным.</w:t>
            </w:r>
          </w:p>
        </w:tc>
        <w:tc>
          <w:tcPr>
            <w:tcW w:w="1807" w:type="dxa"/>
          </w:tcPr>
          <w:p w14:paraId="10D6101C" w14:textId="77777777" w:rsidR="001F49C4" w:rsidRPr="005E6A80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слайды 7-14</w:t>
            </w:r>
          </w:p>
        </w:tc>
      </w:tr>
      <w:tr w:rsidR="001F49C4" w:rsidRPr="005E6A80" w14:paraId="3973AACA" w14:textId="77777777" w:rsidTr="000F31AB">
        <w:tc>
          <w:tcPr>
            <w:tcW w:w="1291" w:type="dxa"/>
          </w:tcPr>
          <w:p w14:paraId="27626DDD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  <w:p w14:paraId="061D70E9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141E8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A4204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35A0A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1E928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A6DDC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571F4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18019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C0CA3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D7C9E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28419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2B6F4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1A2DA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17AE8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4FDD5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AAF6B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869F3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54D18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5934" w:type="dxa"/>
          </w:tcPr>
          <w:p w14:paraId="059B65F1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индивидуальную работу «Мой навигатор в профессии»</w:t>
            </w:r>
          </w:p>
          <w:p w14:paraId="35A28852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48D5A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F8E30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E8EC4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7F268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B6DB3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C57C5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0286A" w14:textId="77777777" w:rsidR="001F49C4" w:rsidRDefault="001F49C4" w:rsidP="000F31A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B2A1F" w14:textId="77777777" w:rsidR="001F49C4" w:rsidRPr="000A3040" w:rsidRDefault="001F49C4" w:rsidP="000F31A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презентацию «Навигаторов»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микрогруппах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(4-6 человек)</w:t>
            </w:r>
          </w:p>
        </w:tc>
        <w:tc>
          <w:tcPr>
            <w:tcW w:w="2976" w:type="dxa"/>
          </w:tcPr>
          <w:p w14:paraId="50FBC944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Заполняют интеллект-карту с опорой на вопросы:</w:t>
            </w:r>
          </w:p>
          <w:p w14:paraId="66652605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1. </w:t>
            </w:r>
            <w:r w:rsidRPr="000A3040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Что мне интересно?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 (мои 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>увлечения, предметы, ценности).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2. </w:t>
            </w:r>
            <w:r w:rsidRPr="000A3040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Что важно рынку?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 (с опорой на материалы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тьюториала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и 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«Россия — мои горизонты»).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3. </w:t>
            </w:r>
            <w:r w:rsidRPr="000A3040">
              <w:rPr>
                <w:rStyle w:val="a4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Где пересечение?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(точка выбора профессии для презентации).</w:t>
            </w:r>
            <w:r w:rsidRPr="000A304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</w:p>
          <w:p w14:paraId="5170725F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07735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1E24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Презентуют навигаторы, отвечая на вопрос: почему именно эту профессию будут презентовать? Группа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озвучивает  профессии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выбранные для презентации</w:t>
            </w:r>
          </w:p>
          <w:p w14:paraId="65734EE0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3A5D4B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Зафиксирован выбор профессии, которую обучающиеся будут презентовать в рамках фестиваля</w:t>
            </w:r>
          </w:p>
          <w:p w14:paraId="5BDD8B07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B67A1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36E64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EE98B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22C9A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5BEC6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4AB6D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14FA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8EE4B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A7111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04709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1DE0B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00132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AB3A8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Состоялась публичная презентация «Навигаторов». Сформировались проектные группы на основе общих профессиональных интересов для совместной подготовки презентации профессии в рамках фестиваля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ПрофиДрайв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BAFB5D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9F5A1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14:paraId="6960E8F8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656DF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F8E9D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F0291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22CDF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049B2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7ED9A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33924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3DECA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6B48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7EA38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13E0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4C080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9A5F2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01EA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4385F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3503C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9B85C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25B7F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слайд 15 возможные формы презентации профессии</w:t>
            </w:r>
          </w:p>
          <w:p w14:paraId="581CC1D8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569D7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A3CF1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0A93D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9722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C6E8D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9D5CA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B738E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D123D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1672F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03251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728C3" w14:textId="77777777" w:rsidR="001F49C4" w:rsidRDefault="001F49C4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9C4" w:rsidRPr="005E6A80" w14:paraId="35C623BA" w14:textId="77777777" w:rsidTr="000F31AB">
        <w:tc>
          <w:tcPr>
            <w:tcW w:w="14843" w:type="dxa"/>
            <w:gridSpan w:val="5"/>
          </w:tcPr>
          <w:p w14:paraId="256BDB3B" w14:textId="77777777" w:rsidR="001F49C4" w:rsidRPr="00824E76" w:rsidRDefault="001F49C4" w:rsidP="000F31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Рефлексивный этап</w:t>
            </w:r>
          </w:p>
        </w:tc>
      </w:tr>
      <w:tr w:rsidR="001F49C4" w:rsidRPr="005E6A80" w14:paraId="7EE4343B" w14:textId="77777777" w:rsidTr="000F31AB">
        <w:tc>
          <w:tcPr>
            <w:tcW w:w="1291" w:type="dxa"/>
          </w:tcPr>
          <w:p w14:paraId="0D556061" w14:textId="77777777" w:rsidR="001F49C4" w:rsidRDefault="001F49C4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5934" w:type="dxa"/>
          </w:tcPr>
          <w:p w14:paraId="1F5F197F" w14:textId="77777777" w:rsidR="001F49C4" w:rsidRPr="00D7659B" w:rsidRDefault="001F49C4" w:rsidP="000F31AB">
            <w:pPr>
              <w:pStyle w:val="ds-markdown-paragraph"/>
              <w:shd w:val="clear" w:color="auto" w:fill="FFFFFF"/>
              <w:tabs>
                <w:tab w:val="left" w:pos="1667"/>
              </w:tabs>
              <w:spacing w:after="0" w:afterAutospacing="0"/>
            </w:pPr>
            <w:r>
              <w:t xml:space="preserve">Предлагает ответить на вопрос: Какой первый шаг я сделаю после </w:t>
            </w:r>
            <w:proofErr w:type="spellStart"/>
            <w:r>
              <w:t>тьюториала</w:t>
            </w:r>
            <w:proofErr w:type="spellEnd"/>
            <w:r>
              <w:t>?</w:t>
            </w:r>
          </w:p>
        </w:tc>
        <w:tc>
          <w:tcPr>
            <w:tcW w:w="2976" w:type="dxa"/>
          </w:tcPr>
          <w:p w14:paraId="1E61CFB7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вопрос, фиксируя на стикере,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желающие озвучивают. Прикрепляют на доску</w:t>
            </w:r>
          </w:p>
        </w:tc>
        <w:tc>
          <w:tcPr>
            <w:tcW w:w="2835" w:type="dxa"/>
          </w:tcPr>
          <w:p w14:paraId="296A6A43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Участниками зафиксировано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конкретное действие в реализации индивидуального маршрута в профессии и как основа для работы в проектной группе</w:t>
            </w:r>
          </w:p>
        </w:tc>
        <w:tc>
          <w:tcPr>
            <w:tcW w:w="1807" w:type="dxa"/>
          </w:tcPr>
          <w:p w14:paraId="727B4A74" w14:textId="77777777" w:rsidR="001F49C4" w:rsidRDefault="001F49C4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B4B173" w14:textId="77777777" w:rsidR="001F49C4" w:rsidRPr="00AB4336" w:rsidRDefault="001F49C4" w:rsidP="001F49C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083F8E" w14:textId="77777777" w:rsidR="001F49C4" w:rsidRPr="00AB4336" w:rsidRDefault="001F49C4" w:rsidP="001F49C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7AD598" w14:textId="77777777" w:rsidR="001F49C4" w:rsidRDefault="001F49C4" w:rsidP="001F49C4"/>
    <w:p w14:paraId="64610C19" w14:textId="77777777" w:rsidR="001F49C4" w:rsidRDefault="001F49C4" w:rsidP="001F49C4"/>
    <w:p w14:paraId="7A19F9CA" w14:textId="77777777" w:rsidR="001F49C4" w:rsidRDefault="001F49C4" w:rsidP="001F49C4"/>
    <w:p w14:paraId="5190AB00" w14:textId="77777777" w:rsidR="001F49C4" w:rsidRDefault="001F49C4" w:rsidP="001F49C4"/>
    <w:p w14:paraId="35FCF924" w14:textId="77777777" w:rsidR="001F49C4" w:rsidRDefault="001F49C4" w:rsidP="001F49C4"/>
    <w:p w14:paraId="44EEA143" w14:textId="77777777" w:rsidR="001F49C4" w:rsidRDefault="001F49C4" w:rsidP="001F49C4"/>
    <w:p w14:paraId="11AD5040" w14:textId="77777777" w:rsidR="001F49C4" w:rsidRDefault="001F49C4" w:rsidP="001F49C4"/>
    <w:p w14:paraId="40EC509C" w14:textId="77777777" w:rsidR="001F49C4" w:rsidRDefault="001F49C4" w:rsidP="001F49C4"/>
    <w:p w14:paraId="44DD54B4" w14:textId="77777777" w:rsidR="001F49C4" w:rsidRDefault="001F49C4" w:rsidP="001F49C4"/>
    <w:p w14:paraId="7A0743AC" w14:textId="77777777" w:rsidR="001F49C4" w:rsidRDefault="001F49C4" w:rsidP="001F49C4"/>
    <w:p w14:paraId="03BC05DD" w14:textId="77777777" w:rsidR="001F49C4" w:rsidRDefault="001F49C4" w:rsidP="001F49C4"/>
    <w:p w14:paraId="5F39A3CF" w14:textId="77777777" w:rsidR="001F49C4" w:rsidRDefault="001F49C4" w:rsidP="001F49C4"/>
    <w:p w14:paraId="414E22B4" w14:textId="77777777" w:rsidR="001F49C4" w:rsidRDefault="001F49C4" w:rsidP="001F49C4"/>
    <w:p w14:paraId="6D961972" w14:textId="77777777" w:rsidR="001F49C4" w:rsidRDefault="001F49C4" w:rsidP="001F49C4"/>
    <w:p w14:paraId="325B2440" w14:textId="77777777" w:rsidR="001F49C4" w:rsidRDefault="001F49C4" w:rsidP="001F49C4"/>
    <w:p w14:paraId="6D8A6C36" w14:textId="77777777" w:rsidR="001F49C4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216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72663FF6" w14:textId="77777777" w:rsidR="001F49C4" w:rsidRDefault="001F49C4" w:rsidP="001F49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Презентация</w:t>
      </w:r>
    </w:p>
    <w:p w14:paraId="57B0B362" w14:textId="77777777" w:rsidR="001F49C4" w:rsidRPr="00883216" w:rsidRDefault="001F49C4" w:rsidP="001F49C4">
      <w:pPr>
        <w:rPr>
          <w:rFonts w:ascii="Times New Roman" w:hAnsi="Times New Roman" w:cs="Times New Roman"/>
          <w:b/>
          <w:sz w:val="28"/>
          <w:szCs w:val="28"/>
        </w:rPr>
      </w:pPr>
    </w:p>
    <w:p w14:paraId="30DE898C" w14:textId="77777777" w:rsidR="001F49C4" w:rsidRDefault="001F49C4" w:rsidP="001F49C4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297"/>
        <w:gridCol w:w="7273"/>
      </w:tblGrid>
      <w:tr w:rsidR="001F49C4" w14:paraId="55148327" w14:textId="77777777" w:rsidTr="000F31AB"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644F9C9E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2866ED41" wp14:editId="0FA8AE0F">
                  <wp:extent cx="3105150" cy="2354706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1915" t="17143" r="16130" b="129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354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5D3854A7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552A27F3" wp14:editId="4D4B7F73">
                  <wp:extent cx="3124942" cy="2353734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1437" t="16935" r="15082" b="11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942" cy="2353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C4" w14:paraId="222AE513" w14:textId="77777777" w:rsidTr="000F31AB">
        <w:trPr>
          <w:trHeight w:val="2619"/>
        </w:trPr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0EF84C02" w14:textId="77777777" w:rsidR="001F49C4" w:rsidRDefault="001F49C4" w:rsidP="000F31AB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4654760" wp14:editId="1C701D98">
                  <wp:extent cx="3349160" cy="2531533"/>
                  <wp:effectExtent l="19050" t="0" r="364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1494" t="16667" r="15459" b="12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160" cy="25315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66889E39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142C2364" wp14:editId="7C567EA1">
                  <wp:extent cx="3215217" cy="2414094"/>
                  <wp:effectExtent l="19050" t="0" r="4233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1495" t="16527" r="15991" b="13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5217" cy="2414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A2C0C0" w14:textId="77777777" w:rsidR="001F49C4" w:rsidRDefault="001F49C4" w:rsidP="001F49C4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292"/>
        <w:gridCol w:w="7278"/>
      </w:tblGrid>
      <w:tr w:rsidR="001F49C4" w14:paraId="1EABCF9F" w14:textId="77777777" w:rsidTr="000F31AB"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18C95E18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1D44D562" wp14:editId="74BAE3D8">
                  <wp:extent cx="3011219" cy="2243667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1291" t="17742" r="15658" b="12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4123" cy="2245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002B781E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40C3CE1B" wp14:editId="32C6A65E">
                  <wp:extent cx="2964933" cy="2175934"/>
                  <wp:effectExtent l="19050" t="0" r="6867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32262" t="17784" r="15393" b="13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337" cy="2176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C4" w14:paraId="5BC904D6" w14:textId="77777777" w:rsidTr="000F31AB"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4048CD7F" w14:textId="77777777" w:rsidR="001F49C4" w:rsidRDefault="001F49C4" w:rsidP="000F31AB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9E945B5" wp14:editId="5523F743">
                  <wp:extent cx="3319738" cy="2497667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32142" t="16188" r="15945" b="14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738" cy="2497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440054FB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5FD19C41" wp14:editId="07645E6E">
                  <wp:extent cx="3234682" cy="2429933"/>
                  <wp:effectExtent l="19050" t="0" r="3818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31325" t="17268" r="15501" b="11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683" cy="2429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CB75E9" w14:textId="77777777" w:rsidR="001F49C4" w:rsidRDefault="001F49C4" w:rsidP="001F49C4"/>
    <w:p w14:paraId="1D774244" w14:textId="77777777" w:rsidR="001F49C4" w:rsidRDefault="001F49C4" w:rsidP="001F49C4"/>
    <w:p w14:paraId="0335DD49" w14:textId="77777777" w:rsidR="001F49C4" w:rsidRDefault="001F49C4" w:rsidP="001F49C4"/>
    <w:p w14:paraId="4476DDEF" w14:textId="77777777" w:rsidR="001F49C4" w:rsidRDefault="001F49C4" w:rsidP="001F49C4"/>
    <w:p w14:paraId="1F2CFE4F" w14:textId="77777777" w:rsidR="001F49C4" w:rsidRDefault="001F49C4" w:rsidP="001F49C4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1F49C4" w14:paraId="704E4725" w14:textId="77777777" w:rsidTr="000F31AB">
        <w:tc>
          <w:tcPr>
            <w:tcW w:w="7534" w:type="dxa"/>
          </w:tcPr>
          <w:p w14:paraId="1C24D712" w14:textId="77777777" w:rsidR="001F49C4" w:rsidRDefault="001F49C4" w:rsidP="000F31AB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0875C42" wp14:editId="53EB0F97">
                  <wp:extent cx="3511550" cy="2715001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2439" t="16716" r="15916" b="12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357" cy="2717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4C5B941F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7BC1F5DC" wp14:editId="5B01E93D">
                  <wp:extent cx="3469217" cy="2607733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31588" t="17695" r="16010" b="123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217" cy="26077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C4" w14:paraId="64A7C60E" w14:textId="77777777" w:rsidTr="000F31AB">
        <w:tc>
          <w:tcPr>
            <w:tcW w:w="7534" w:type="dxa"/>
          </w:tcPr>
          <w:p w14:paraId="060C4723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735DADC9" wp14:editId="6BE0F60C">
                  <wp:extent cx="3426883" cy="2574809"/>
                  <wp:effectExtent l="19050" t="0" r="2117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31293" t="17021" r="15904" b="12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7161" cy="2575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2011C463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304C1848" wp14:editId="724C479D">
                  <wp:extent cx="3508375" cy="264160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31357" t="16617" r="15407" b="12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8375" cy="264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65FADA" w14:textId="77777777" w:rsidR="001F49C4" w:rsidRDefault="001F49C4" w:rsidP="001F49C4"/>
    <w:p w14:paraId="4A554906" w14:textId="77777777" w:rsidR="001F49C4" w:rsidRDefault="001F49C4" w:rsidP="001F49C4"/>
    <w:p w14:paraId="44DF3E20" w14:textId="77777777" w:rsidR="001F49C4" w:rsidRDefault="001F49C4" w:rsidP="001F49C4"/>
    <w:p w14:paraId="435F2E63" w14:textId="77777777" w:rsidR="001F49C4" w:rsidRDefault="001F49C4" w:rsidP="001F49C4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4"/>
        <w:gridCol w:w="7296"/>
      </w:tblGrid>
      <w:tr w:rsidR="001F49C4" w14:paraId="68B344D5" w14:textId="77777777" w:rsidTr="000F31AB">
        <w:tc>
          <w:tcPr>
            <w:tcW w:w="7534" w:type="dxa"/>
          </w:tcPr>
          <w:p w14:paraId="358360DC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73643A7B" wp14:editId="672488FA">
                  <wp:extent cx="3570816" cy="2731625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31465" t="16761" r="15664" b="11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086" cy="2731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0C27AA0C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7FA7C83E" wp14:editId="62B9E22A">
                  <wp:extent cx="3655484" cy="2743245"/>
                  <wp:effectExtent l="19050" t="0" r="2116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31382" t="17411" r="15881" b="122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5484" cy="274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C4" w14:paraId="3C6B3CE4" w14:textId="77777777" w:rsidTr="000F31AB">
        <w:tc>
          <w:tcPr>
            <w:tcW w:w="7534" w:type="dxa"/>
          </w:tcPr>
          <w:p w14:paraId="40647B3E" w14:textId="77777777" w:rsidR="001F49C4" w:rsidRDefault="001F49C4" w:rsidP="000F31AB">
            <w:r>
              <w:rPr>
                <w:noProof/>
                <w:lang w:eastAsia="ru-RU"/>
              </w:rPr>
              <w:drawing>
                <wp:inline distT="0" distB="0" distL="0" distR="0" wp14:anchorId="102657FA" wp14:editId="2A09C8D2">
                  <wp:extent cx="3426883" cy="2497952"/>
                  <wp:effectExtent l="19050" t="0" r="2117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31130" t="17391" r="15474" b="13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436" cy="2499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69D8C786" w14:textId="77777777" w:rsidR="001F49C4" w:rsidRDefault="001F49C4" w:rsidP="000F31AB"/>
        </w:tc>
      </w:tr>
    </w:tbl>
    <w:p w14:paraId="790BCF2A" w14:textId="77777777" w:rsidR="001F49C4" w:rsidRDefault="001F49C4" w:rsidP="001F49C4"/>
    <w:p w14:paraId="55178461" w14:textId="77777777" w:rsidR="001F49C4" w:rsidRDefault="001F49C4" w:rsidP="001F49C4"/>
    <w:p w14:paraId="023E5C7A" w14:textId="77777777" w:rsidR="001F49C4" w:rsidRPr="00641141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41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2D6E62A1" w14:textId="77777777" w:rsidR="001F49C4" w:rsidRPr="00641141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41">
        <w:rPr>
          <w:rFonts w:ascii="Times New Roman" w:hAnsi="Times New Roman" w:cs="Times New Roman"/>
          <w:b/>
          <w:sz w:val="28"/>
          <w:szCs w:val="28"/>
        </w:rPr>
        <w:t xml:space="preserve">Идея интеллект-карты </w:t>
      </w:r>
    </w:p>
    <w:p w14:paraId="7ECA77B4" w14:textId="77777777" w:rsidR="001F49C4" w:rsidRDefault="001F49C4" w:rsidP="001F49C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5F3498" w14:textId="77777777" w:rsidR="001F49C4" w:rsidRDefault="001F49C4" w:rsidP="001F49C4"/>
    <w:p w14:paraId="37717CF7" w14:textId="77777777" w:rsidR="001F49C4" w:rsidRDefault="001F49C4" w:rsidP="001F49C4">
      <w:pPr>
        <w:jc w:val="center"/>
      </w:pPr>
    </w:p>
    <w:p w14:paraId="17D3F017" w14:textId="77777777" w:rsidR="001F49C4" w:rsidRDefault="001F49C4" w:rsidP="001F49C4">
      <w:pPr>
        <w:jc w:val="center"/>
      </w:pPr>
      <w:r>
        <w:rPr>
          <w:noProof/>
          <w:lang w:eastAsia="ru-RU"/>
        </w:rPr>
        <w:drawing>
          <wp:inline distT="0" distB="0" distL="0" distR="0" wp14:anchorId="5469E034" wp14:editId="7CCB0267">
            <wp:extent cx="7586134" cy="3264178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7275" t="17191" r="5716" b="16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9796" cy="326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AE6C76" w14:textId="77777777" w:rsidR="001F49C4" w:rsidRDefault="001F49C4" w:rsidP="001F49C4">
      <w:pPr>
        <w:jc w:val="center"/>
      </w:pPr>
    </w:p>
    <w:p w14:paraId="1683B6FF" w14:textId="77777777" w:rsidR="001F49C4" w:rsidRDefault="001F49C4" w:rsidP="001F49C4">
      <w:pPr>
        <w:jc w:val="center"/>
      </w:pPr>
    </w:p>
    <w:p w14:paraId="56101D17" w14:textId="77777777" w:rsidR="001F49C4" w:rsidRDefault="001F49C4" w:rsidP="001F49C4">
      <w:pPr>
        <w:jc w:val="center"/>
      </w:pPr>
    </w:p>
    <w:p w14:paraId="3232C4F1" w14:textId="77777777" w:rsidR="001F49C4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4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14:paraId="60BA28B1" w14:textId="77777777" w:rsidR="001F49C4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«Навигатор в профессии дизайнер»</w:t>
      </w:r>
    </w:p>
    <w:p w14:paraId="60B7F1A7" w14:textId="77777777" w:rsidR="001F49C4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F7BA45" w14:textId="02F6821E" w:rsidR="001F49C4" w:rsidRDefault="001F49C4" w:rsidP="001F4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282F9E" wp14:editId="07B7802B">
            <wp:extent cx="3526004" cy="50485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7809" t="24991" r="37306" b="11669"/>
                    <a:stretch/>
                  </pic:blipFill>
                  <pic:spPr bwMode="auto">
                    <a:xfrm>
                      <a:off x="0" y="0"/>
                      <a:ext cx="3589651" cy="5139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963C470" w14:textId="6091EAC4" w:rsidR="006D3A93" w:rsidRPr="006D3A93" w:rsidRDefault="006D3A93" w:rsidP="006D3A93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8" w:name="_Toc222087243"/>
      <w:r w:rsidRPr="006D3A9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Рефлексивная сессия в 11 классе </w:t>
      </w:r>
      <w:r w:rsidRPr="006D3A93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D3A93">
        <w:rPr>
          <w:rStyle w:val="a4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Нить Ариадны 2.0: создаём навигатор на второе полугодие</w:t>
      </w:r>
      <w:r w:rsidRPr="006D3A93">
        <w:rPr>
          <w:rFonts w:ascii="Times New Roman" w:hAnsi="Times New Roman" w:cs="Times New Roman"/>
          <w:color w:val="auto"/>
          <w:sz w:val="28"/>
          <w:szCs w:val="28"/>
        </w:rPr>
        <w:t>»</w:t>
      </w:r>
      <w:bookmarkEnd w:id="18"/>
    </w:p>
    <w:p w14:paraId="26F71B40" w14:textId="1C5E1680" w:rsidR="006D3A93" w:rsidRPr="006D3A93" w:rsidRDefault="006D3A93" w:rsidP="006D3A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Pr="006D3A93">
        <w:rPr>
          <w:rFonts w:ascii="Times New Roman" w:hAnsi="Times New Roman" w:cs="Times New Roman"/>
          <w:sz w:val="28"/>
          <w:szCs w:val="28"/>
        </w:rPr>
        <w:t>Дряхлова Е.Н., учитель русского языка и литературы МАОУ СОШ № 10</w:t>
      </w:r>
    </w:p>
    <w:p w14:paraId="4373E1EA" w14:textId="2FBAA921" w:rsidR="006D3A93" w:rsidRPr="00AB4336" w:rsidRDefault="006D3A93" w:rsidP="006D3A93">
      <w:pPr>
        <w:jc w:val="both"/>
        <w:rPr>
          <w:rFonts w:ascii="Times New Roman" w:hAnsi="Times New Roman" w:cs="Times New Roman"/>
          <w:sz w:val="28"/>
          <w:szCs w:val="28"/>
        </w:rPr>
      </w:pPr>
      <w:r w:rsidRPr="006438DE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проведения:  21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января 2026</w:t>
      </w:r>
      <w:r w:rsidRPr="00AB4336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FAEB70F" w14:textId="77777777" w:rsidR="006D3A93" w:rsidRPr="00EE6BBA" w:rsidRDefault="006D3A93" w:rsidP="006D3A93">
      <w:pPr>
        <w:jc w:val="both"/>
        <w:rPr>
          <w:rStyle w:val="a4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6438DE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EE6BBA">
        <w:rPr>
          <w:rFonts w:ascii="Times New Roman" w:eastAsia="Calibri" w:hAnsi="Times New Roman" w:cs="Times New Roman"/>
          <w:sz w:val="28"/>
          <w:szCs w:val="28"/>
        </w:rPr>
        <w:t xml:space="preserve">организовать содержательную рефлексию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/>
          <w:sz w:val="28"/>
          <w:szCs w:val="28"/>
        </w:rPr>
        <w:t>индивидуального образовательного маршрута старшеклассниками в первом полугодии.</w:t>
      </w:r>
    </w:p>
    <w:p w14:paraId="7CB1873F" w14:textId="77777777" w:rsidR="006D3A93" w:rsidRDefault="006D3A93" w:rsidP="006D3A93">
      <w:pPr>
        <w:jc w:val="both"/>
        <w:rPr>
          <w:rStyle w:val="a4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Задачи:</w:t>
      </w:r>
    </w:p>
    <w:p w14:paraId="419E830F" w14:textId="77777777" w:rsidR="006D3A93" w:rsidRDefault="006D3A93" w:rsidP="006D3A93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8DE">
        <w:rPr>
          <w:rFonts w:ascii="Times New Roman" w:hAnsi="Times New Roman" w:cs="Times New Roman"/>
          <w:sz w:val="28"/>
          <w:szCs w:val="28"/>
        </w:rPr>
        <w:t>П</w:t>
      </w:r>
      <w:r w:rsidRPr="006438DE">
        <w:rPr>
          <w:rFonts w:ascii="Times New Roman" w:eastAsia="Calibri" w:hAnsi="Times New Roman" w:cs="Times New Roman"/>
          <w:sz w:val="28"/>
          <w:szCs w:val="28"/>
        </w:rPr>
        <w:t xml:space="preserve">обудить </w:t>
      </w:r>
      <w:r w:rsidRPr="006438DE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6438DE">
        <w:rPr>
          <w:rFonts w:ascii="Times New Roman" w:eastAsia="Calibri" w:hAnsi="Times New Roman" w:cs="Times New Roman"/>
          <w:sz w:val="28"/>
          <w:szCs w:val="28"/>
        </w:rPr>
        <w:t xml:space="preserve">к осмыслению </w:t>
      </w:r>
      <w:r w:rsidRPr="006438DE">
        <w:rPr>
          <w:rFonts w:ascii="Times New Roman" w:hAnsi="Times New Roman" w:cs="Times New Roman"/>
          <w:sz w:val="28"/>
          <w:szCs w:val="28"/>
        </w:rPr>
        <w:t xml:space="preserve">ИОМ через анализ </w:t>
      </w:r>
      <w:proofErr w:type="gramStart"/>
      <w:r w:rsidRPr="006438DE">
        <w:rPr>
          <w:rFonts w:ascii="Times New Roman" w:hAnsi="Times New Roman" w:cs="Times New Roman"/>
          <w:sz w:val="28"/>
          <w:szCs w:val="28"/>
        </w:rPr>
        <w:t>итогов  учебной</w:t>
      </w:r>
      <w:proofErr w:type="gramEnd"/>
      <w:r w:rsidRPr="006438DE">
        <w:rPr>
          <w:rFonts w:ascii="Times New Roman" w:hAnsi="Times New Roman" w:cs="Times New Roman"/>
          <w:sz w:val="28"/>
          <w:szCs w:val="28"/>
        </w:rPr>
        <w:t xml:space="preserve"> и внеурочной деятельности школы в 1 полугодии и через технику «1-2-4-все» </w:t>
      </w:r>
    </w:p>
    <w:p w14:paraId="7916A3FF" w14:textId="77777777" w:rsidR="006D3A93" w:rsidRPr="006438DE" w:rsidRDefault="006D3A93" w:rsidP="006D3A93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8DE">
        <w:rPr>
          <w:rFonts w:ascii="Times New Roman" w:hAnsi="Times New Roman" w:cs="Times New Roman"/>
          <w:sz w:val="28"/>
          <w:szCs w:val="28"/>
        </w:rPr>
        <w:t>С</w:t>
      </w:r>
      <w:r w:rsidRPr="006438DE">
        <w:rPr>
          <w:rFonts w:ascii="Times New Roman" w:eastAsia="Calibri" w:hAnsi="Times New Roman" w:cs="Times New Roman"/>
          <w:sz w:val="28"/>
          <w:szCs w:val="28"/>
        </w:rPr>
        <w:t xml:space="preserve">оздать условия </w:t>
      </w:r>
      <w:r w:rsidRPr="006438DE">
        <w:rPr>
          <w:rFonts w:ascii="Times New Roman" w:hAnsi="Times New Roman" w:cs="Times New Roman"/>
          <w:sz w:val="28"/>
          <w:szCs w:val="28"/>
        </w:rPr>
        <w:t xml:space="preserve">для картирования </w:t>
      </w:r>
      <w:proofErr w:type="gramStart"/>
      <w:r w:rsidRPr="006438DE">
        <w:rPr>
          <w:rFonts w:ascii="Times New Roman" w:hAnsi="Times New Roman" w:cs="Times New Roman"/>
          <w:sz w:val="28"/>
          <w:szCs w:val="28"/>
        </w:rPr>
        <w:t>обучающимися  финишного</w:t>
      </w:r>
      <w:proofErr w:type="gramEnd"/>
      <w:r w:rsidRPr="006438DE">
        <w:rPr>
          <w:rFonts w:ascii="Times New Roman" w:hAnsi="Times New Roman" w:cs="Times New Roman"/>
          <w:sz w:val="28"/>
          <w:szCs w:val="28"/>
        </w:rPr>
        <w:t xml:space="preserve"> спринта, используя  прием «Три шага вперед» и «Мой чек-лист»</w:t>
      </w:r>
    </w:p>
    <w:p w14:paraId="749E6DC3" w14:textId="77777777" w:rsidR="006D3A93" w:rsidRPr="00940CE9" w:rsidRDefault="006D3A93" w:rsidP="006D3A93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bCs/>
          <w:color w:val="0F1115"/>
          <w:sz w:val="28"/>
          <w:szCs w:val="28"/>
          <w:shd w:val="clear" w:color="auto" w:fill="FFFFFF"/>
        </w:rPr>
      </w:pPr>
      <w:r w:rsidRPr="00940CE9">
        <w:rPr>
          <w:rFonts w:ascii="Times New Roman" w:hAnsi="Times New Roman" w:cs="Times New Roman"/>
          <w:sz w:val="28"/>
          <w:szCs w:val="28"/>
        </w:rPr>
        <w:t>С</w:t>
      </w:r>
      <w:r w:rsidRPr="00940CE9">
        <w:rPr>
          <w:rFonts w:ascii="Times New Roman" w:eastAsia="Calibri" w:hAnsi="Times New Roman" w:cs="Times New Roman"/>
          <w:sz w:val="28"/>
          <w:szCs w:val="28"/>
        </w:rPr>
        <w:t xml:space="preserve">оздать благоприятную атмосферу </w:t>
      </w:r>
      <w:r w:rsidRPr="00940CE9">
        <w:rPr>
          <w:rFonts w:ascii="Times New Roman" w:hAnsi="Times New Roman" w:cs="Times New Roman"/>
          <w:sz w:val="28"/>
          <w:szCs w:val="28"/>
        </w:rPr>
        <w:t>через продуктивную</w:t>
      </w:r>
      <w:r w:rsidRPr="00940C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40CE9">
        <w:rPr>
          <w:rFonts w:ascii="Times New Roman" w:hAnsi="Times New Roman" w:cs="Times New Roman"/>
          <w:sz w:val="28"/>
          <w:szCs w:val="28"/>
        </w:rPr>
        <w:t>коммуникациию</w:t>
      </w:r>
      <w:proofErr w:type="spellEnd"/>
      <w:r w:rsidRPr="00940CE9">
        <w:rPr>
          <w:rFonts w:ascii="Times New Roman" w:eastAsia="Calibri" w:hAnsi="Times New Roman" w:cs="Times New Roman"/>
          <w:sz w:val="28"/>
          <w:szCs w:val="28"/>
        </w:rPr>
        <w:t xml:space="preserve"> участников </w:t>
      </w:r>
      <w:r>
        <w:rPr>
          <w:rFonts w:ascii="Times New Roman" w:hAnsi="Times New Roman" w:cs="Times New Roman"/>
          <w:sz w:val="28"/>
          <w:szCs w:val="28"/>
        </w:rPr>
        <w:t>рефлексивной сессии.</w:t>
      </w:r>
    </w:p>
    <w:p w14:paraId="7CE5C30E" w14:textId="77777777" w:rsidR="006D3A93" w:rsidRDefault="006D3A93" w:rsidP="006D3A93">
      <w:pPr>
        <w:rPr>
          <w:rFonts w:ascii="Times New Roman" w:hAnsi="Times New Roman" w:cs="Times New Roman"/>
          <w:sz w:val="24"/>
          <w:szCs w:val="24"/>
        </w:rPr>
      </w:pPr>
    </w:p>
    <w:p w14:paraId="1578DB9C" w14:textId="77777777" w:rsidR="006D3A93" w:rsidRDefault="006D3A93" w:rsidP="006D3A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336">
        <w:rPr>
          <w:rFonts w:ascii="Times New Roman" w:hAnsi="Times New Roman" w:cs="Times New Roman"/>
          <w:sz w:val="28"/>
          <w:szCs w:val="28"/>
        </w:rPr>
        <w:t xml:space="preserve">Технологическая карта </w:t>
      </w:r>
      <w:r>
        <w:rPr>
          <w:rFonts w:ascii="Times New Roman" w:hAnsi="Times New Roman" w:cs="Times New Roman"/>
          <w:sz w:val="28"/>
          <w:szCs w:val="28"/>
        </w:rPr>
        <w:t>занятия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1"/>
        <w:gridCol w:w="5776"/>
        <w:gridCol w:w="2918"/>
        <w:gridCol w:w="2792"/>
        <w:gridCol w:w="1803"/>
      </w:tblGrid>
      <w:tr w:rsidR="006D3A93" w:rsidRPr="005E6A80" w14:paraId="6C57B7BF" w14:textId="77777777" w:rsidTr="000F31AB">
        <w:tc>
          <w:tcPr>
            <w:tcW w:w="1291" w:type="dxa"/>
          </w:tcPr>
          <w:p w14:paraId="588DBC53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5934" w:type="dxa"/>
          </w:tcPr>
          <w:p w14:paraId="507E8F06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позиции тьютора</w:t>
            </w:r>
          </w:p>
        </w:tc>
        <w:tc>
          <w:tcPr>
            <w:tcW w:w="2976" w:type="dxa"/>
          </w:tcPr>
          <w:p w14:paraId="2241AEFA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835" w:type="dxa"/>
          </w:tcPr>
          <w:p w14:paraId="4CE25F79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807" w:type="dxa"/>
          </w:tcPr>
          <w:p w14:paraId="237576B5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D3A93" w:rsidRPr="005E6A80" w14:paraId="007A3FC4" w14:textId="77777777" w:rsidTr="000F31AB">
        <w:tc>
          <w:tcPr>
            <w:tcW w:w="14843" w:type="dxa"/>
            <w:gridSpan w:val="5"/>
          </w:tcPr>
          <w:p w14:paraId="7C310ADA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E6A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Мотивационный этап</w:t>
            </w:r>
          </w:p>
        </w:tc>
      </w:tr>
      <w:tr w:rsidR="006D3A93" w:rsidRPr="005E6A80" w14:paraId="06F2BE22" w14:textId="77777777" w:rsidTr="000F31AB">
        <w:tc>
          <w:tcPr>
            <w:tcW w:w="1291" w:type="dxa"/>
          </w:tcPr>
          <w:p w14:paraId="6CECEB56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 минут</w:t>
            </w:r>
          </w:p>
        </w:tc>
        <w:tc>
          <w:tcPr>
            <w:tcW w:w="5934" w:type="dxa"/>
          </w:tcPr>
          <w:p w14:paraId="580D37BB" w14:textId="77777777" w:rsidR="006D3A93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Тьютор </w:t>
            </w:r>
            <w:r w:rsidRPr="006438D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участников рефлексивной площадки. Обращает внимание на название. </w:t>
            </w:r>
          </w:p>
          <w:p w14:paraId="0E1FDF1F" w14:textId="77777777" w:rsidR="006D3A93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38DE">
              <w:rPr>
                <w:rFonts w:ascii="Times New Roman" w:hAnsi="Times New Roman" w:cs="Times New Roman"/>
                <w:sz w:val="24"/>
                <w:szCs w:val="24"/>
              </w:rPr>
              <w:t xml:space="preserve">Что значит выражение «Нить Ариадны»? </w:t>
            </w:r>
          </w:p>
          <w:p w14:paraId="77BF6819" w14:textId="77777777" w:rsidR="006D3A93" w:rsidRPr="006438DE" w:rsidRDefault="006D3A93" w:rsidP="000F31AB">
            <w:pPr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</w:pPr>
            <w:r w:rsidRPr="006438DE">
              <w:rPr>
                <w:rFonts w:ascii="Times New Roman" w:hAnsi="Times New Roman" w:cs="Times New Roman"/>
                <w:sz w:val="24"/>
                <w:szCs w:val="24"/>
              </w:rPr>
              <w:t xml:space="preserve">Кратко рассказывает сюжет древнегреческого мифа. </w:t>
            </w:r>
          </w:p>
          <w:p w14:paraId="05097DFF" w14:textId="77777777" w:rsidR="006D3A93" w:rsidRPr="006438DE" w:rsidRDefault="006D3A93" w:rsidP="000F31AB">
            <w:pPr>
              <w:ind w:left="360"/>
              <w:rPr>
                <w:rStyle w:val="vkekvd"/>
                <w:rFonts w:ascii="Times New Roman" w:hAnsi="Times New Roman" w:cs="Times New Roman"/>
                <w:i/>
                <w:color w:val="0A0A0A"/>
                <w:sz w:val="24"/>
                <w:szCs w:val="24"/>
                <w:shd w:val="clear" w:color="auto" w:fill="FFFFFF"/>
              </w:rPr>
            </w:pPr>
            <w:r w:rsidRPr="00643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8DE">
              <w:rPr>
                <w:rFonts w:ascii="Times New Roman" w:hAnsi="Times New Roman" w:cs="Times New Roman"/>
                <w:i/>
                <w:sz w:val="24"/>
                <w:szCs w:val="24"/>
              </w:rPr>
              <w:t>Критская царевна Ариадна, влюбившись в героя Тесея, помогла ему выбраться из Лабиринта, где жил Минотавр, дав ему клубок ниток, который он разматывал на пути к чудовищу, чтобы потом по ней найти дорогу назад; выражение «нить Ариадны» означает подсказку или способ найти выход из сложной, запутанной ситуации</w:t>
            </w:r>
            <w:r w:rsidRPr="006438DE">
              <w:rPr>
                <w:rFonts w:ascii="Times New Roman" w:hAnsi="Times New Roman" w:cs="Times New Roman"/>
                <w:i/>
                <w:color w:val="0A0A0A"/>
                <w:sz w:val="24"/>
                <w:szCs w:val="24"/>
                <w:shd w:val="clear" w:color="auto" w:fill="FFFFFF"/>
              </w:rPr>
              <w:t>.</w:t>
            </w:r>
            <w:r w:rsidRPr="006438DE">
              <w:rPr>
                <w:rStyle w:val="vkekvd"/>
                <w:rFonts w:ascii="Times New Roman" w:hAnsi="Times New Roman" w:cs="Times New Roman"/>
                <w:i/>
                <w:color w:val="0A0A0A"/>
                <w:sz w:val="24"/>
                <w:szCs w:val="24"/>
                <w:shd w:val="clear" w:color="auto" w:fill="FFFFFF"/>
              </w:rPr>
              <w:t> </w:t>
            </w:r>
          </w:p>
          <w:p w14:paraId="58335D4D" w14:textId="77777777" w:rsidR="006D3A93" w:rsidRDefault="006D3A93" w:rsidP="000F31AB">
            <w:pPr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Тьютор </w:t>
            </w:r>
            <w:r w:rsidRPr="006438DE">
              <w:rPr>
                <w:rFonts w:ascii="Times New Roman" w:hAnsi="Times New Roman" w:cs="Times New Roman"/>
                <w:sz w:val="24"/>
                <w:szCs w:val="24"/>
              </w:rPr>
              <w:t xml:space="preserve">подчеркивает, что школьная </w:t>
            </w:r>
            <w:proofErr w:type="gramStart"/>
            <w:r w:rsidRPr="006438DE">
              <w:rPr>
                <w:rFonts w:ascii="Times New Roman" w:hAnsi="Times New Roman" w:cs="Times New Roman"/>
                <w:sz w:val="24"/>
                <w:szCs w:val="24"/>
              </w:rPr>
              <w:t xml:space="preserve">жизнь </w:t>
            </w:r>
            <w:r w:rsidRPr="006438DE">
              <w:rPr>
                <w:rStyle w:val="vkekvd"/>
                <w:color w:val="0A0A0A"/>
                <w:sz w:val="24"/>
                <w:szCs w:val="24"/>
                <w:shd w:val="clear" w:color="auto" w:fill="FFFFFF"/>
              </w:rPr>
              <w:t xml:space="preserve"> </w:t>
            </w:r>
            <w:r w:rsidRPr="006438DE"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напоминает</w:t>
            </w:r>
            <w:proofErr w:type="gramEnd"/>
            <w:r w:rsidRPr="006438DE"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 лабиринт из этого мифа. Минотавр – это те испытания, которые приходится преодолевать каждому из вас. Тесей – это вы сами. Ариадна и ее клубок – это то, что помогает выстроить стратегию своего образования. </w:t>
            </w:r>
          </w:p>
          <w:p w14:paraId="458F3F9E" w14:textId="77777777" w:rsidR="006D3A93" w:rsidRPr="005E6A80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Озвучивает цель рефлексивной сессии</w:t>
            </w:r>
          </w:p>
        </w:tc>
        <w:tc>
          <w:tcPr>
            <w:tcW w:w="2976" w:type="dxa"/>
          </w:tcPr>
          <w:p w14:paraId="238878C7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Слушают, отвечают на вопрос</w:t>
            </w:r>
          </w:p>
        </w:tc>
        <w:tc>
          <w:tcPr>
            <w:tcW w:w="2835" w:type="dxa"/>
          </w:tcPr>
          <w:p w14:paraId="458E1EBE" w14:textId="77777777" w:rsidR="006D3A93" w:rsidRPr="005E6A80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Согласована цель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тьюториала</w:t>
            </w:r>
            <w:proofErr w:type="spellEnd"/>
          </w:p>
        </w:tc>
        <w:tc>
          <w:tcPr>
            <w:tcW w:w="1807" w:type="dxa"/>
          </w:tcPr>
          <w:p w14:paraId="783E3E8E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слайд 3</w:t>
            </w:r>
          </w:p>
        </w:tc>
      </w:tr>
      <w:tr w:rsidR="006D3A93" w:rsidRPr="005E6A80" w14:paraId="00A58F13" w14:textId="77777777" w:rsidTr="000F31AB">
        <w:tc>
          <w:tcPr>
            <w:tcW w:w="14843" w:type="dxa"/>
            <w:gridSpan w:val="5"/>
          </w:tcPr>
          <w:p w14:paraId="2974CB3C" w14:textId="77777777" w:rsidR="006D3A93" w:rsidRPr="002164CF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Содержательный этап</w:t>
            </w:r>
          </w:p>
        </w:tc>
      </w:tr>
      <w:tr w:rsidR="006D3A93" w:rsidRPr="005E6A80" w14:paraId="567E4D96" w14:textId="77777777" w:rsidTr="000F31AB">
        <w:tc>
          <w:tcPr>
            <w:tcW w:w="1291" w:type="dxa"/>
          </w:tcPr>
          <w:p w14:paraId="6A6E69F2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5934" w:type="dxa"/>
          </w:tcPr>
          <w:p w14:paraId="28E362E6" w14:textId="77777777" w:rsidR="006D3A93" w:rsidRPr="00A9501D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Знакомит с  результатами 1 полугодия</w:t>
            </w:r>
          </w:p>
        </w:tc>
        <w:tc>
          <w:tcPr>
            <w:tcW w:w="2976" w:type="dxa"/>
          </w:tcPr>
          <w:p w14:paraId="3655EBC5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задают вопросы на понимание, уточнение</w:t>
            </w:r>
          </w:p>
        </w:tc>
        <w:tc>
          <w:tcPr>
            <w:tcW w:w="2835" w:type="dxa"/>
          </w:tcPr>
          <w:p w14:paraId="1942B2B8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Понимают результаты 1 полугодия  как карту возможностей для дальнейшего движения</w:t>
            </w:r>
          </w:p>
        </w:tc>
        <w:tc>
          <w:tcPr>
            <w:tcW w:w="1807" w:type="dxa"/>
          </w:tcPr>
          <w:p w14:paraId="2ECF01A1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слайды 4-13</w:t>
            </w:r>
          </w:p>
        </w:tc>
      </w:tr>
      <w:tr w:rsidR="006D3A93" w:rsidRPr="005E6A80" w14:paraId="49E2A6F6" w14:textId="77777777" w:rsidTr="000F31AB">
        <w:tc>
          <w:tcPr>
            <w:tcW w:w="1291" w:type="dxa"/>
          </w:tcPr>
          <w:p w14:paraId="46735400" w14:textId="77777777" w:rsidR="006D3A93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5934" w:type="dxa"/>
          </w:tcPr>
          <w:p w14:paraId="516A5C0A" w14:textId="77777777" w:rsidR="006D3A93" w:rsidRPr="00A9501D" w:rsidRDefault="006D3A93" w:rsidP="000F31AB">
            <w:pPr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</w:pPr>
            <w:r w:rsidRPr="00A9501D">
              <w:rPr>
                <w:rStyle w:val="vkekvd"/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 xml:space="preserve">Предлагает обучающимся ответить на вопросы </w:t>
            </w:r>
          </w:p>
          <w:p w14:paraId="7859D5E1" w14:textId="77777777" w:rsidR="006D3A93" w:rsidRPr="00A9501D" w:rsidRDefault="006D3A93" w:rsidP="006D3A93">
            <w:pPr>
              <w:pStyle w:val="a5"/>
              <w:numPr>
                <w:ilvl w:val="0"/>
                <w:numId w:val="2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>Назовите свои самые яркие достижения в первом полугодии.</w:t>
            </w:r>
          </w:p>
          <w:p w14:paraId="296F084F" w14:textId="77777777" w:rsidR="006D3A93" w:rsidRPr="00A9501D" w:rsidRDefault="006D3A93" w:rsidP="006D3A93">
            <w:pPr>
              <w:pStyle w:val="a5"/>
              <w:numPr>
                <w:ilvl w:val="0"/>
                <w:numId w:val="2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>Назовите трудности, с которыми столкнулись в первом полугодии.</w:t>
            </w:r>
          </w:p>
          <w:p w14:paraId="239E8403" w14:textId="77777777" w:rsidR="006D3A93" w:rsidRPr="00A9501D" w:rsidRDefault="006D3A93" w:rsidP="006D3A93">
            <w:pPr>
              <w:pStyle w:val="a5"/>
              <w:numPr>
                <w:ilvl w:val="0"/>
                <w:numId w:val="2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 xml:space="preserve"> Что помогало (или кто) достигать успехов в первом полугодии?</w:t>
            </w:r>
          </w:p>
          <w:p w14:paraId="133B1B3E" w14:textId="77777777" w:rsidR="006D3A93" w:rsidRPr="00A9501D" w:rsidRDefault="006D3A93" w:rsidP="006D3A93">
            <w:pPr>
              <w:pStyle w:val="a5"/>
              <w:numPr>
                <w:ilvl w:val="0"/>
                <w:numId w:val="2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 xml:space="preserve"> Что мешало в первом полугодии?</w:t>
            </w:r>
          </w:p>
          <w:p w14:paraId="5D90DD2F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9822EBD" w14:textId="77777777" w:rsidR="006D3A93" w:rsidRDefault="006D3A93" w:rsidP="000F31A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>такт – учащиеся индивидуально отвечают на данные вопросы.</w:t>
            </w:r>
          </w:p>
          <w:p w14:paraId="3247DA42" w14:textId="77777777" w:rsidR="006D3A93" w:rsidRPr="00A9501D" w:rsidRDefault="006D3A93" w:rsidP="000F31A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>2 такт – объединяются в пары, обмениваются ответами.</w:t>
            </w:r>
          </w:p>
          <w:p w14:paraId="098CE867" w14:textId="77777777" w:rsidR="006D3A93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 xml:space="preserve">3 такт – пары объединяются в четверки. Обмениваются ответами, выявляя общее, эксклюзивное. </w:t>
            </w:r>
          </w:p>
          <w:p w14:paraId="7DBC6366" w14:textId="77777777" w:rsidR="006D3A93" w:rsidRPr="00A9501D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вопрос: </w:t>
            </w:r>
            <w:r w:rsidRPr="00A950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Какие </w:t>
            </w:r>
            <w:proofErr w:type="gramStart"/>
            <w:r w:rsidRPr="00A950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дефициты  испытываете</w:t>
            </w:r>
            <w:proofErr w:type="gramEnd"/>
            <w:r w:rsidRPr="00A950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реализации ИОП, в освоении ИОМ?</w:t>
            </w: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 xml:space="preserve"> (например, не хватает времени, силы воли, не сформированы </w:t>
            </w:r>
            <w:r w:rsidRPr="00A95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определенные качества личности, не хватает знаний, нет системы в работе, нет четкой цели…)</w:t>
            </w:r>
          </w:p>
          <w:p w14:paraId="3F3E31CC" w14:textId="77777777" w:rsidR="006D3A93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>4 такт - после обсуждения представляю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результат группы </w:t>
            </w: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0092EC2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Произошло осмысление личностных результатов в первом полугодии</w:t>
            </w:r>
          </w:p>
          <w:p w14:paraId="0B53A58B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Зафиксированы дефициты в реализации ИОП</w:t>
            </w:r>
          </w:p>
        </w:tc>
        <w:tc>
          <w:tcPr>
            <w:tcW w:w="1807" w:type="dxa"/>
          </w:tcPr>
          <w:p w14:paraId="2302698A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слайды 14-15</w:t>
            </w:r>
          </w:p>
          <w:p w14:paraId="2E9794C5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327E8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E96B2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7F2F8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0F8CC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588BE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BCAAB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B06AC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BB466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48492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EB4E0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DB510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80FCA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27E38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0E8E9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3FFD2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9F894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1FEB5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567C0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A3693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C68C4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BE5FF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3235A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02AFC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DBF9F" w14:textId="77777777" w:rsidR="006D3A93" w:rsidRPr="00A9501D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01D">
              <w:rPr>
                <w:rFonts w:ascii="Times New Roman" w:hAnsi="Times New Roman" w:cs="Times New Roman"/>
                <w:sz w:val="24"/>
                <w:szCs w:val="24"/>
              </w:rPr>
              <w:t>Можно дефициты зафиксировать на листе А4 и вывесить на доску</w:t>
            </w:r>
          </w:p>
          <w:p w14:paraId="587CE178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A93" w:rsidRPr="005E6A80" w14:paraId="333D22C5" w14:textId="77777777" w:rsidTr="000F31AB">
        <w:tc>
          <w:tcPr>
            <w:tcW w:w="1291" w:type="dxa"/>
          </w:tcPr>
          <w:p w14:paraId="172C1A90" w14:textId="77777777" w:rsidR="006D3A93" w:rsidRPr="005E6A80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мин</w:t>
            </w:r>
          </w:p>
        </w:tc>
        <w:tc>
          <w:tcPr>
            <w:tcW w:w="5934" w:type="dxa"/>
          </w:tcPr>
          <w:p w14:paraId="1203CF12" w14:textId="77777777" w:rsidR="006D3A93" w:rsidRPr="00DD27CE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объединить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ся в 5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(рассчитаться на 1, 2, 3, 4,5. 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Единички в одной группе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«3 шага вперед» относительно выявленных дефицитов/проблем, записывая на стикерах определенного цвета (у каждой группы свой цвет) конкретные 3 действия, шага, правила, которые помогут в реализации ИОМ, в вашем движении к финишу. </w:t>
            </w:r>
          </w:p>
          <w:p w14:paraId="372BA754" w14:textId="77777777" w:rsidR="006D3A93" w:rsidRPr="00DD27CE" w:rsidRDefault="006D3A93" w:rsidP="000F31A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1 группа - Желтый – тайм-менеджмент</w:t>
            </w:r>
          </w:p>
          <w:p w14:paraId="20BF076D" w14:textId="77777777" w:rsidR="006D3A93" w:rsidRPr="00DD27CE" w:rsidRDefault="006D3A93" w:rsidP="000F31A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2 группа - Зеленый – колесо баланса (приоритеты)</w:t>
            </w:r>
          </w:p>
          <w:p w14:paraId="5B8CA621" w14:textId="77777777" w:rsidR="006D3A93" w:rsidRPr="00DD27CE" w:rsidRDefault="006D3A93" w:rsidP="000F31A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3 группа - Голубой – психологическое здоровье</w:t>
            </w:r>
          </w:p>
          <w:p w14:paraId="3DCE2F68" w14:textId="77777777" w:rsidR="006D3A93" w:rsidRPr="00DD27CE" w:rsidRDefault="006D3A93" w:rsidP="000F31A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4 группа - Розовый – инструменты, ресурсы</w:t>
            </w:r>
          </w:p>
          <w:p w14:paraId="29FD8671" w14:textId="77777777" w:rsidR="006D3A93" w:rsidRPr="00DD27CE" w:rsidRDefault="006D3A93" w:rsidP="000F31A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5 группа - Белые – выбор вуза или учебного заведения</w:t>
            </w:r>
          </w:p>
          <w:p w14:paraId="7E1B78D6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EF79722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Обсуждают и фиксируют шаги </w:t>
            </w:r>
          </w:p>
          <w:p w14:paraId="7B6DFB0B" w14:textId="77777777" w:rsidR="006D3A93" w:rsidRPr="00DD27CE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от группы озвучивает действия и прикрепляет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 xml:space="preserve"> на поле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например, ватман или доска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>), где указаны месяцы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 xml:space="preserve"> январь, февраль, март, апрель, 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Комментирует, почему прикрепил</w:t>
            </w:r>
            <w:r w:rsidRPr="00DD27CE">
              <w:rPr>
                <w:rFonts w:ascii="Times New Roman" w:hAnsi="Times New Roman" w:cs="Times New Roman"/>
                <w:sz w:val="24"/>
                <w:szCs w:val="24"/>
              </w:rPr>
              <w:t xml:space="preserve"> стикер в этом секторе.  Остальные группы задают вопросы, высказывают свое отношение (например, наск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олько своевременно это действие…)</w:t>
            </w:r>
          </w:p>
          <w:p w14:paraId="4544D366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6EDA60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 навигатор на второе полугодие</w:t>
            </w:r>
          </w:p>
        </w:tc>
        <w:tc>
          <w:tcPr>
            <w:tcW w:w="1807" w:type="dxa"/>
          </w:tcPr>
          <w:p w14:paraId="43BC8B69" w14:textId="77777777" w:rsidR="006D3A93" w:rsidRPr="005E6A80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Стикеры разного цвета</w:t>
            </w:r>
          </w:p>
        </w:tc>
      </w:tr>
      <w:tr w:rsidR="006D3A93" w:rsidRPr="005E6A80" w14:paraId="038DA1A9" w14:textId="77777777" w:rsidTr="000F31AB">
        <w:tc>
          <w:tcPr>
            <w:tcW w:w="1291" w:type="dxa"/>
          </w:tcPr>
          <w:p w14:paraId="4B6BC16C" w14:textId="77777777" w:rsidR="006D3A93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934" w:type="dxa"/>
          </w:tcPr>
          <w:p w14:paraId="7FE82E9D" w14:textId="77777777" w:rsidR="006D3A93" w:rsidRPr="00745199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199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посмотреть ролик Карины </w:t>
            </w:r>
            <w:proofErr w:type="spellStart"/>
            <w:r w:rsidRPr="00745199">
              <w:rPr>
                <w:rFonts w:ascii="Times New Roman" w:hAnsi="Times New Roman" w:cs="Times New Roman"/>
                <w:sz w:val="24"/>
                <w:szCs w:val="24"/>
              </w:rPr>
              <w:t>Наборщиковой</w:t>
            </w:r>
            <w:proofErr w:type="spellEnd"/>
            <w:r w:rsidRPr="007451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выпускницы НОЦ 2024 года.  П</w:t>
            </w:r>
            <w:r w:rsidRPr="00745199">
              <w:rPr>
                <w:rFonts w:ascii="Times New Roman" w:hAnsi="Times New Roman" w:cs="Times New Roman"/>
                <w:sz w:val="24"/>
                <w:szCs w:val="24"/>
              </w:rPr>
              <w:t>еред просмотром озвучивает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</w:t>
            </w:r>
            <w:r w:rsidRPr="00745199">
              <w:rPr>
                <w:rFonts w:ascii="Times New Roman" w:hAnsi="Times New Roman" w:cs="Times New Roman"/>
                <w:sz w:val="24"/>
                <w:szCs w:val="24"/>
              </w:rPr>
              <w:t xml:space="preserve">: какие шаги вы еще не учли, что еще можно было бы зафиксировать на карте? </w:t>
            </w:r>
          </w:p>
          <w:p w14:paraId="095129D6" w14:textId="77777777" w:rsidR="006D3A93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BEA055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Смотрят видеоролик.</w:t>
            </w:r>
          </w:p>
          <w:p w14:paraId="71198915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шаги, которые не учли</w:t>
            </w:r>
          </w:p>
        </w:tc>
        <w:tc>
          <w:tcPr>
            <w:tcW w:w="2835" w:type="dxa"/>
          </w:tcPr>
          <w:p w14:paraId="7BACF146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дополнения в навигатор</w:t>
            </w:r>
          </w:p>
        </w:tc>
        <w:tc>
          <w:tcPr>
            <w:tcW w:w="1807" w:type="dxa"/>
          </w:tcPr>
          <w:p w14:paraId="34B0F401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A93" w:rsidRPr="005E6A80" w14:paraId="05B6DAE2" w14:textId="77777777" w:rsidTr="000F31AB">
        <w:tc>
          <w:tcPr>
            <w:tcW w:w="1291" w:type="dxa"/>
          </w:tcPr>
          <w:p w14:paraId="6B7F74F5" w14:textId="77777777" w:rsidR="006D3A93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мин</w:t>
            </w:r>
          </w:p>
        </w:tc>
        <w:tc>
          <w:tcPr>
            <w:tcW w:w="5934" w:type="dxa"/>
          </w:tcPr>
          <w:p w14:paraId="13B6CD6C" w14:textId="77777777" w:rsidR="006D3A93" w:rsidRPr="00745199" w:rsidRDefault="006D3A93" w:rsidP="000F31A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199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по оформлению личного чек-листа </w:t>
            </w:r>
          </w:p>
          <w:p w14:paraId="66F369CB" w14:textId="77777777" w:rsidR="006D3A93" w:rsidRPr="00745199" w:rsidRDefault="006D3A93" w:rsidP="000F31AB">
            <w:pPr>
              <w:pStyle w:val="ds-markdown-paragraph"/>
              <w:shd w:val="clear" w:color="auto" w:fill="FFFFFF"/>
              <w:spacing w:after="0" w:afterAutospacing="0"/>
              <w:rPr>
                <w:rFonts w:ascii="Segoe UI" w:hAnsi="Segoe UI" w:cs="Segoe UI"/>
                <w:color w:val="0F1115"/>
              </w:rPr>
            </w:pPr>
          </w:p>
          <w:p w14:paraId="232E8E7A" w14:textId="77777777" w:rsidR="006D3A93" w:rsidRPr="00A73F6B" w:rsidRDefault="006D3A93" w:rsidP="000F31AB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  <w:sz w:val="28"/>
                <w:szCs w:val="28"/>
              </w:rPr>
            </w:pPr>
            <w:r w:rsidRPr="00A73F6B">
              <w:rPr>
                <w:color w:val="0F1115"/>
                <w:sz w:val="28"/>
                <w:szCs w:val="28"/>
              </w:rPr>
              <w:t>.</w:t>
            </w:r>
          </w:p>
          <w:p w14:paraId="4C1CB037" w14:textId="77777777" w:rsidR="006D3A93" w:rsidRPr="00745199" w:rsidRDefault="006D3A93" w:rsidP="000F3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3A11C47" w14:textId="77777777" w:rsidR="006D3A93" w:rsidRPr="00745199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Один - </w:t>
            </w:r>
            <w:r w:rsidRPr="007451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два желающих озвучивают свой чек-лист</w:t>
            </w:r>
          </w:p>
        </w:tc>
        <w:tc>
          <w:tcPr>
            <w:tcW w:w="2835" w:type="dxa"/>
          </w:tcPr>
          <w:p w14:paraId="56C691A7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 индивидуальный чек-лист на второе полугодие</w:t>
            </w:r>
          </w:p>
        </w:tc>
        <w:tc>
          <w:tcPr>
            <w:tcW w:w="1807" w:type="dxa"/>
          </w:tcPr>
          <w:p w14:paraId="1ACEA6E9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А4 фломастеры</w:t>
            </w:r>
          </w:p>
          <w:p w14:paraId="04E5FA10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</w:tc>
      </w:tr>
      <w:tr w:rsidR="006D3A93" w:rsidRPr="005E6A80" w14:paraId="062255ED" w14:textId="77777777" w:rsidTr="000F31AB">
        <w:tc>
          <w:tcPr>
            <w:tcW w:w="14843" w:type="dxa"/>
            <w:gridSpan w:val="5"/>
          </w:tcPr>
          <w:p w14:paraId="52F7C3E0" w14:textId="77777777" w:rsidR="006D3A93" w:rsidRPr="00824E76" w:rsidRDefault="006D3A93" w:rsidP="000F31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Рефлексивный этап</w:t>
            </w:r>
          </w:p>
        </w:tc>
      </w:tr>
      <w:tr w:rsidR="006D3A93" w:rsidRPr="005E6A80" w14:paraId="74C93BB1" w14:textId="77777777" w:rsidTr="000F31AB">
        <w:tc>
          <w:tcPr>
            <w:tcW w:w="1291" w:type="dxa"/>
          </w:tcPr>
          <w:p w14:paraId="6E4707A3" w14:textId="77777777" w:rsidR="006D3A93" w:rsidRDefault="006D3A93" w:rsidP="000F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934" w:type="dxa"/>
          </w:tcPr>
          <w:p w14:paraId="35FCEE4E" w14:textId="77777777" w:rsidR="006D3A93" w:rsidRPr="00745199" w:rsidRDefault="006D3A93" w:rsidP="000F31AB">
            <w:pPr>
              <w:pStyle w:val="ds-markdown-paragraph"/>
              <w:shd w:val="clear" w:color="auto" w:fill="FFFFFF"/>
              <w:spacing w:after="0" w:afterAutospacing="0"/>
              <w:rPr>
                <w:color w:val="0F1115"/>
              </w:rPr>
            </w:pPr>
            <w:r>
              <w:rPr>
                <w:color w:val="0F1115"/>
              </w:rPr>
              <w:t>Организует эмоциональную рефлексию через технику «Облако слов»</w:t>
            </w:r>
            <w:r w:rsidRPr="00745199">
              <w:rPr>
                <w:color w:val="0F1115"/>
              </w:rPr>
              <w:t xml:space="preserve"> На стикере написать слово, которое отражает чувства, эмоции старшеклассников относительно рефлексивной сессии. Прикрепить на </w:t>
            </w:r>
            <w:r>
              <w:rPr>
                <w:color w:val="0F1115"/>
              </w:rPr>
              <w:t>доске и специальном поле</w:t>
            </w:r>
          </w:p>
          <w:p w14:paraId="434EE401" w14:textId="77777777" w:rsidR="006D3A93" w:rsidRPr="00D7659B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48DC0A5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Фиксируют свои эмоции</w:t>
            </w:r>
          </w:p>
        </w:tc>
        <w:tc>
          <w:tcPr>
            <w:tcW w:w="2835" w:type="dxa"/>
          </w:tcPr>
          <w:p w14:paraId="0D246252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Составлено облако слов, получена обратная связь</w:t>
            </w:r>
          </w:p>
        </w:tc>
        <w:tc>
          <w:tcPr>
            <w:tcW w:w="1807" w:type="dxa"/>
          </w:tcPr>
          <w:p w14:paraId="47DC983D" w14:textId="77777777" w:rsidR="006D3A93" w:rsidRDefault="006D3A93" w:rsidP="000F3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</w:p>
        </w:tc>
      </w:tr>
    </w:tbl>
    <w:p w14:paraId="6703E5D7" w14:textId="77777777" w:rsidR="006D3A93" w:rsidRPr="00AB4336" w:rsidRDefault="006D3A93" w:rsidP="006D3A9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9562B7" w14:textId="77777777" w:rsidR="006D3A93" w:rsidRPr="00AB4336" w:rsidRDefault="006D3A93" w:rsidP="006D3A9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F8D8C0" w14:textId="77777777" w:rsidR="006D3A93" w:rsidRDefault="006D3A93" w:rsidP="006D3A93"/>
    <w:p w14:paraId="01A02887" w14:textId="77777777" w:rsidR="006D3A93" w:rsidRDefault="006D3A93" w:rsidP="006D3A93"/>
    <w:p w14:paraId="1085B9A0" w14:textId="77777777" w:rsidR="006D3A93" w:rsidRDefault="006D3A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8FB9BE" w14:textId="189468D0" w:rsidR="006D3A93" w:rsidRDefault="006D3A93" w:rsidP="006D3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216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14D581DF" w14:textId="77777777" w:rsidR="006D3A93" w:rsidRDefault="006D3A93" w:rsidP="006D3A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Презентация</w:t>
      </w:r>
    </w:p>
    <w:p w14:paraId="0FAC4B25" w14:textId="77777777" w:rsidR="006D3A93" w:rsidRDefault="006D3A93" w:rsidP="006D3A93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254"/>
        <w:gridCol w:w="7316"/>
      </w:tblGrid>
      <w:tr w:rsidR="006D3A93" w14:paraId="4C122016" w14:textId="77777777" w:rsidTr="000F31AB"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5FCB7AB2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79201B0E" wp14:editId="5FBAEC42">
                  <wp:extent cx="4017087" cy="2285675"/>
                  <wp:effectExtent l="19050" t="0" r="2463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l="23299" t="16906" r="6914" b="12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7436" cy="2285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1C2ED79B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210689B4" wp14:editId="12DD7D2F">
                  <wp:extent cx="4154169" cy="2328333"/>
                  <wp:effectExtent l="19050" t="0" r="0" b="0"/>
                  <wp:docPr id="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22963" t="17384" r="6530" b="12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4169" cy="2328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A93" w14:paraId="14C4DE97" w14:textId="77777777" w:rsidTr="000F31AB">
        <w:trPr>
          <w:trHeight w:val="2619"/>
        </w:trPr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6E65D078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56182FCB" wp14:editId="78EE4FAA">
                  <wp:extent cx="3998140" cy="2286000"/>
                  <wp:effectExtent l="19050" t="0" r="2360" b="0"/>
                  <wp:docPr id="2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23479" t="16906" r="6463" b="119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814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52FB7BB0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6973338D" wp14:editId="038D9FBD">
                  <wp:extent cx="4049656" cy="2250827"/>
                  <wp:effectExtent l="19050" t="0" r="7994" b="0"/>
                  <wp:docPr id="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22963" t="18022" r="6261" b="12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045" cy="2251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9BFD8D" w14:textId="77777777" w:rsidR="006D3A93" w:rsidRDefault="006D3A93" w:rsidP="006D3A93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60"/>
        <w:gridCol w:w="7210"/>
      </w:tblGrid>
      <w:tr w:rsidR="006D3A93" w14:paraId="6DABFFFA" w14:textId="77777777" w:rsidTr="000F31AB"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7E5AFAFC" w14:textId="77777777" w:rsidR="006D3A93" w:rsidRDefault="006D3A93" w:rsidP="000F31AB">
            <w:r w:rsidRPr="00883216">
              <w:rPr>
                <w:noProof/>
                <w:lang w:eastAsia="ru-RU"/>
              </w:rPr>
              <w:lastRenderedPageBreak/>
              <w:drawing>
                <wp:inline distT="0" distB="0" distL="0" distR="0" wp14:anchorId="6B35BE45" wp14:editId="07D14825">
                  <wp:extent cx="4387928" cy="2530557"/>
                  <wp:effectExtent l="19050" t="0" r="0" b="0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25005" t="17863" r="6533" b="11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9078" cy="253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035BA3EA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02C9564A" wp14:editId="00FFF3C2">
                  <wp:extent cx="4042215" cy="2675467"/>
                  <wp:effectExtent l="19050" t="0" r="0" b="0"/>
                  <wp:docPr id="1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34007" t="17863" r="6577" b="12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2215" cy="2675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A93" w14:paraId="341E9101" w14:textId="77777777" w:rsidTr="000F31AB"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</w:tcPr>
          <w:p w14:paraId="7A880DF5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763706A8" wp14:editId="3807602C">
                  <wp:extent cx="4245872" cy="2370666"/>
                  <wp:effectExtent l="19050" t="0" r="2278" b="0"/>
                  <wp:docPr id="1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22783" t="17065" r="6440" b="12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9321" cy="2372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</w:tcPr>
          <w:p w14:paraId="508C5ED2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0E015C77" wp14:editId="65450AF5">
                  <wp:extent cx="4181002" cy="2311400"/>
                  <wp:effectExtent l="19050" t="0" r="0" b="0"/>
                  <wp:docPr id="1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23143" t="18022" r="6350" b="12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1002" cy="231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DB0BA" w14:textId="77777777" w:rsidR="006D3A93" w:rsidRDefault="006D3A93" w:rsidP="006D3A93"/>
    <w:p w14:paraId="09618F7D" w14:textId="77777777" w:rsidR="006D3A93" w:rsidRDefault="006D3A93" w:rsidP="006D3A93"/>
    <w:p w14:paraId="7ECA5F8F" w14:textId="77777777" w:rsidR="006D3A93" w:rsidRDefault="006D3A93" w:rsidP="006D3A93"/>
    <w:p w14:paraId="34C0F726" w14:textId="77777777" w:rsidR="006D3A93" w:rsidRDefault="006D3A93" w:rsidP="006D3A93"/>
    <w:p w14:paraId="69D62C91" w14:textId="77777777" w:rsidR="006D3A93" w:rsidRDefault="006D3A93" w:rsidP="006D3A93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0"/>
        <w:gridCol w:w="7400"/>
      </w:tblGrid>
      <w:tr w:rsidR="006D3A93" w14:paraId="48CF7E43" w14:textId="77777777" w:rsidTr="000F31AB">
        <w:tc>
          <w:tcPr>
            <w:tcW w:w="7534" w:type="dxa"/>
          </w:tcPr>
          <w:p w14:paraId="5878A69E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24C24F05" wp14:editId="4D5E2983">
                  <wp:extent cx="4157134" cy="2352769"/>
                  <wp:effectExtent l="19050" t="0" r="0" b="0"/>
                  <wp:docPr id="1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l="23053" t="17065" r="6887" b="124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8332" cy="23534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279CE37A" w14:textId="77777777" w:rsidR="006D3A93" w:rsidRDefault="006D3A93" w:rsidP="000F31AB">
            <w:r w:rsidRPr="00883216">
              <w:rPr>
                <w:noProof/>
                <w:lang w:eastAsia="ru-RU"/>
              </w:rPr>
              <w:drawing>
                <wp:inline distT="0" distB="0" distL="0" distR="0" wp14:anchorId="306B775C" wp14:editId="25CEC610">
                  <wp:extent cx="4228433" cy="2387600"/>
                  <wp:effectExtent l="19050" t="0" r="667" b="0"/>
                  <wp:docPr id="17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22873" t="17384" r="6698" b="11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502" cy="2388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A93" w14:paraId="7AA9C89B" w14:textId="77777777" w:rsidTr="000F31AB">
        <w:tc>
          <w:tcPr>
            <w:tcW w:w="7534" w:type="dxa"/>
          </w:tcPr>
          <w:p w14:paraId="5B2B99FE" w14:textId="77777777" w:rsidR="006D3A93" w:rsidRDefault="006D3A93" w:rsidP="000F31AB">
            <w:r w:rsidRPr="00554533">
              <w:rPr>
                <w:noProof/>
                <w:lang w:eastAsia="ru-RU"/>
              </w:rPr>
              <w:drawing>
                <wp:inline distT="0" distB="0" distL="0" distR="0" wp14:anchorId="08910BCA" wp14:editId="3F7DEBCC">
                  <wp:extent cx="4443645" cy="2478212"/>
                  <wp:effectExtent l="19050" t="0" r="0" b="0"/>
                  <wp:docPr id="18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23232" t="17544" r="7340" b="13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7422" cy="2480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32BF9451" w14:textId="77777777" w:rsidR="006D3A93" w:rsidRDefault="006D3A93" w:rsidP="000F31AB">
            <w:r w:rsidRPr="00554533">
              <w:rPr>
                <w:noProof/>
                <w:lang w:eastAsia="ru-RU"/>
              </w:rPr>
              <w:drawing>
                <wp:inline distT="0" distB="0" distL="0" distR="0" wp14:anchorId="5CCBB96A" wp14:editId="0E94FC37">
                  <wp:extent cx="4587663" cy="2555309"/>
                  <wp:effectExtent l="19050" t="0" r="3387" b="0"/>
                  <wp:docPr id="20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l="23569" t="17544" r="6914" b="13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8812" cy="2555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1D2B3" w14:textId="77777777" w:rsidR="006D3A93" w:rsidRDefault="006D3A93" w:rsidP="006D3A93"/>
    <w:p w14:paraId="357D088D" w14:textId="77777777" w:rsidR="006D3A93" w:rsidRDefault="006D3A93" w:rsidP="006D3A93"/>
    <w:p w14:paraId="18BDD5CD" w14:textId="77777777" w:rsidR="006D3A93" w:rsidRDefault="006D3A93" w:rsidP="006D3A93"/>
    <w:p w14:paraId="45BFE560" w14:textId="77777777" w:rsidR="006D3A93" w:rsidRDefault="006D3A93" w:rsidP="006D3A93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3"/>
        <w:gridCol w:w="7337"/>
      </w:tblGrid>
      <w:tr w:rsidR="006D3A93" w14:paraId="0E813687" w14:textId="77777777" w:rsidTr="000F31AB">
        <w:tc>
          <w:tcPr>
            <w:tcW w:w="7534" w:type="dxa"/>
          </w:tcPr>
          <w:p w14:paraId="6DCF6DC9" w14:textId="77777777" w:rsidR="006D3A93" w:rsidRDefault="006D3A93" w:rsidP="000F31AB">
            <w:r w:rsidRPr="00554533">
              <w:rPr>
                <w:noProof/>
                <w:lang w:eastAsia="ru-RU"/>
              </w:rPr>
              <w:drawing>
                <wp:inline distT="0" distB="0" distL="0" distR="0" wp14:anchorId="049C8241" wp14:editId="033DBAE7">
                  <wp:extent cx="3922258" cy="2191920"/>
                  <wp:effectExtent l="19050" t="0" r="2042" b="0"/>
                  <wp:docPr id="2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23053" t="17225" r="6798" b="13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3261" cy="2192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49B3B706" w14:textId="77777777" w:rsidR="006D3A93" w:rsidRDefault="006D3A93" w:rsidP="000F31AB"/>
        </w:tc>
      </w:tr>
      <w:tr w:rsidR="006D3A93" w14:paraId="300B7E88" w14:textId="77777777" w:rsidTr="000F31AB">
        <w:tc>
          <w:tcPr>
            <w:tcW w:w="7534" w:type="dxa"/>
          </w:tcPr>
          <w:p w14:paraId="0E158840" w14:textId="77777777" w:rsidR="006D3A93" w:rsidRDefault="006D3A93" w:rsidP="000F31AB">
            <w:r w:rsidRPr="00554533">
              <w:rPr>
                <w:noProof/>
                <w:lang w:eastAsia="ru-RU"/>
              </w:rPr>
              <w:drawing>
                <wp:inline distT="0" distB="0" distL="0" distR="0" wp14:anchorId="7237E7BD" wp14:editId="65C223DD">
                  <wp:extent cx="4768063" cy="2649009"/>
                  <wp:effectExtent l="19050" t="0" r="0" b="0"/>
                  <wp:docPr id="23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23053" t="17544" r="6708" b="13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9434" cy="264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5" w:type="dxa"/>
          </w:tcPr>
          <w:p w14:paraId="6B18C35C" w14:textId="77777777" w:rsidR="006D3A93" w:rsidRDefault="006D3A93" w:rsidP="000F31AB">
            <w:r w:rsidRPr="00554533">
              <w:rPr>
                <w:noProof/>
                <w:lang w:eastAsia="ru-RU"/>
              </w:rPr>
              <w:drawing>
                <wp:inline distT="0" distB="0" distL="0" distR="0" wp14:anchorId="63E6BCE9" wp14:editId="25EA1881">
                  <wp:extent cx="4831133" cy="2726267"/>
                  <wp:effectExtent l="19050" t="0" r="7567" b="0"/>
                  <wp:docPr id="24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23928" t="18342" r="6824" b="12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1133" cy="2726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206A4" w14:textId="77777777" w:rsidR="006D3A93" w:rsidRDefault="006D3A93" w:rsidP="006D3A93"/>
    <w:p w14:paraId="1CC59640" w14:textId="77777777" w:rsidR="006D3A93" w:rsidRDefault="006D3A93" w:rsidP="006D3A93"/>
    <w:p w14:paraId="5F656689" w14:textId="77777777" w:rsidR="006D3A93" w:rsidRDefault="006D3A93" w:rsidP="006D3A9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0BAC8E2" wp14:editId="38B94C89">
            <wp:extent cx="4400550" cy="2535108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24198" t="17544" r="7457" b="12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381" cy="253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1B7BAC" w14:textId="77777777" w:rsidR="006D3A93" w:rsidRDefault="006D3A93" w:rsidP="006D3A93">
      <w:pPr>
        <w:jc w:val="center"/>
      </w:pPr>
    </w:p>
    <w:p w14:paraId="49645086" w14:textId="77777777" w:rsidR="006D3A93" w:rsidRDefault="006D3A93" w:rsidP="006D3A93">
      <w:pPr>
        <w:jc w:val="center"/>
      </w:pPr>
    </w:p>
    <w:p w14:paraId="2871F2C2" w14:textId="77777777" w:rsidR="006D3A93" w:rsidRDefault="006D3A93" w:rsidP="006D3A93">
      <w:pPr>
        <w:jc w:val="center"/>
      </w:pPr>
      <w:r>
        <w:rPr>
          <w:noProof/>
          <w:lang w:eastAsia="ru-RU"/>
        </w:rPr>
        <w:drawing>
          <wp:inline distT="0" distB="0" distL="0" distR="0" wp14:anchorId="37B9F3B8" wp14:editId="73C7AC69">
            <wp:extent cx="3731884" cy="2133018"/>
            <wp:effectExtent l="19050" t="0" r="1916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24108" t="17703" r="6734" b="12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637" cy="2133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7ABA4B" w14:textId="77777777" w:rsidR="006D3A93" w:rsidRDefault="006D3A93" w:rsidP="006D3A93">
      <w:pPr>
        <w:jc w:val="center"/>
      </w:pPr>
    </w:p>
    <w:p w14:paraId="07E4690C" w14:textId="77777777" w:rsidR="006D3A93" w:rsidRDefault="006D3A93" w:rsidP="006D3A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49A378" w14:textId="5A6FA39B" w:rsidR="006D3A93" w:rsidRDefault="006D3A93" w:rsidP="006D3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533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2D10EC5D" w14:textId="77777777" w:rsidR="006D3A93" w:rsidRDefault="006D3A93" w:rsidP="006D3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 выпускника 11 класса</w:t>
      </w:r>
    </w:p>
    <w:p w14:paraId="7D488758" w14:textId="77777777" w:rsidR="006D3A93" w:rsidRDefault="006D3A93" w:rsidP="006D3A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D39D2" w14:textId="77777777" w:rsidR="006D3A93" w:rsidRPr="00554533" w:rsidRDefault="006D3A93" w:rsidP="006D3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2E3ECA" wp14:editId="5F2BB4F5">
            <wp:extent cx="3333750" cy="4746817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5903" t="14673" r="65557" b="13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50" cy="4751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0F6249" w14:textId="609EAEE0" w:rsidR="006D3A93" w:rsidRDefault="006D3A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2A7A616" w14:textId="0A4D83DD" w:rsidR="001F49C4" w:rsidRPr="001A181B" w:rsidRDefault="000F31AB" w:rsidP="001A181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9" w:name="_Toc222087244"/>
      <w:r w:rsidRPr="001A181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Классный час в 11 классе «Похитители времени»</w:t>
      </w:r>
      <w:bookmarkEnd w:id="19"/>
    </w:p>
    <w:p w14:paraId="5AC86397" w14:textId="090EF859" w:rsidR="000F31AB" w:rsidRDefault="000F31AB" w:rsidP="000F31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sz w:val="28"/>
          <w:szCs w:val="28"/>
        </w:rPr>
        <w:t>Новосельцева К.А., зам. директора по УВР</w:t>
      </w:r>
    </w:p>
    <w:p w14:paraId="1E5A111A" w14:textId="72675382" w:rsidR="000F31AB" w:rsidRDefault="000F31AB" w:rsidP="000F31AB">
      <w:p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b/>
          <w:sz w:val="28"/>
          <w:szCs w:val="28"/>
        </w:rPr>
        <w:t>Дата проведения</w:t>
      </w:r>
      <w:r>
        <w:rPr>
          <w:rFonts w:ascii="Times New Roman" w:hAnsi="Times New Roman" w:cs="Times New Roman"/>
          <w:sz w:val="28"/>
          <w:szCs w:val="28"/>
        </w:rPr>
        <w:t>: 03.02.2026г.</w:t>
      </w:r>
    </w:p>
    <w:p w14:paraId="00FB965F" w14:textId="1D0C731B" w:rsidR="000F31AB" w:rsidRDefault="000F31AB" w:rsidP="000F31AB">
      <w:p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Формирование у обучающихся 11 класса осознанного отношения к личному времени как ключевому ресурсу в период подготовки к ГИА и развитие навыков управления им для повышения эффективности учебной деятельности.</w:t>
      </w:r>
    </w:p>
    <w:p w14:paraId="01A89367" w14:textId="691694E0" w:rsidR="000F31AB" w:rsidRDefault="000F31AB" w:rsidP="000F31AB">
      <w:p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25A3656" w14:textId="36E45252" w:rsidR="000F31AB" w:rsidRPr="0001070C" w:rsidRDefault="000F31AB" w:rsidP="0001070C">
      <w:pPr>
        <w:pStyle w:val="a5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sz w:val="28"/>
          <w:szCs w:val="28"/>
        </w:rPr>
        <w:t xml:space="preserve">Познакомить обучающихся с </w:t>
      </w:r>
      <w:r w:rsidR="0001070C" w:rsidRPr="0001070C">
        <w:rPr>
          <w:rFonts w:ascii="Times New Roman" w:hAnsi="Times New Roman" w:cs="Times New Roman"/>
          <w:sz w:val="28"/>
          <w:szCs w:val="28"/>
        </w:rPr>
        <w:t>понятиями «тайм-менеджмент», «</w:t>
      </w:r>
      <w:proofErr w:type="spellStart"/>
      <w:r w:rsidR="0001070C" w:rsidRPr="0001070C">
        <w:rPr>
          <w:rFonts w:ascii="Times New Roman" w:hAnsi="Times New Roman" w:cs="Times New Roman"/>
          <w:sz w:val="28"/>
          <w:szCs w:val="28"/>
        </w:rPr>
        <w:t>хронофаги</w:t>
      </w:r>
      <w:proofErr w:type="spellEnd"/>
      <w:r w:rsidR="0001070C" w:rsidRPr="0001070C">
        <w:rPr>
          <w:rFonts w:ascii="Times New Roman" w:hAnsi="Times New Roman" w:cs="Times New Roman"/>
          <w:sz w:val="28"/>
          <w:szCs w:val="28"/>
        </w:rPr>
        <w:t>» (похитители времени);</w:t>
      </w:r>
    </w:p>
    <w:p w14:paraId="1348932A" w14:textId="78865795" w:rsidR="0001070C" w:rsidRPr="0001070C" w:rsidRDefault="0001070C" w:rsidP="0001070C">
      <w:pPr>
        <w:pStyle w:val="a5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sz w:val="28"/>
          <w:szCs w:val="28"/>
        </w:rPr>
        <w:t>Проанализировать внутренние и внешние факторы, приводящие к потере времени и сформировать навык анализа личных «похитителей времени»;</w:t>
      </w:r>
    </w:p>
    <w:p w14:paraId="54DAE1FE" w14:textId="1EE0EF8D" w:rsidR="0001070C" w:rsidRPr="0001070C" w:rsidRDefault="0001070C" w:rsidP="0001070C">
      <w:pPr>
        <w:pStyle w:val="a5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sz w:val="28"/>
          <w:szCs w:val="28"/>
        </w:rPr>
        <w:t xml:space="preserve">Отработать на практике некоторые методы борьбы с </w:t>
      </w:r>
      <w:proofErr w:type="spellStart"/>
      <w:r w:rsidRPr="0001070C">
        <w:rPr>
          <w:rFonts w:ascii="Times New Roman" w:hAnsi="Times New Roman" w:cs="Times New Roman"/>
          <w:sz w:val="28"/>
          <w:szCs w:val="28"/>
        </w:rPr>
        <w:t>хронофагами</w:t>
      </w:r>
      <w:proofErr w:type="spellEnd"/>
      <w:r w:rsidRPr="0001070C">
        <w:rPr>
          <w:rFonts w:ascii="Times New Roman" w:hAnsi="Times New Roman" w:cs="Times New Roman"/>
          <w:sz w:val="28"/>
          <w:szCs w:val="28"/>
        </w:rPr>
        <w:t xml:space="preserve"> (метод «Помидора», принцип «Съешь лягушку» и др.) и научить составлять реалистичный план задач (</w:t>
      </w:r>
      <w:proofErr w:type="spellStart"/>
      <w:r w:rsidRPr="0001070C">
        <w:rPr>
          <w:rFonts w:ascii="Times New Roman" w:hAnsi="Times New Roman" w:cs="Times New Roman"/>
          <w:sz w:val="28"/>
          <w:szCs w:val="28"/>
        </w:rPr>
        <w:t>Канбан</w:t>
      </w:r>
      <w:proofErr w:type="spellEnd"/>
      <w:r w:rsidRPr="0001070C">
        <w:rPr>
          <w:rFonts w:ascii="Times New Roman" w:hAnsi="Times New Roman" w:cs="Times New Roman"/>
          <w:sz w:val="28"/>
          <w:szCs w:val="28"/>
        </w:rPr>
        <w:t>-доска);</w:t>
      </w:r>
    </w:p>
    <w:p w14:paraId="3652C705" w14:textId="268B0060" w:rsidR="0001070C" w:rsidRPr="0001070C" w:rsidRDefault="0001070C" w:rsidP="0001070C">
      <w:pPr>
        <w:pStyle w:val="a5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070C">
        <w:rPr>
          <w:rFonts w:ascii="Times New Roman" w:hAnsi="Times New Roman" w:cs="Times New Roman"/>
          <w:sz w:val="28"/>
          <w:szCs w:val="28"/>
        </w:rPr>
        <w:t>Способствовать осознанию ценности времени в контексте достижения личных целей и повысить уверенность в возможности управления временем.</w:t>
      </w:r>
    </w:p>
    <w:p w14:paraId="3D9A324D" w14:textId="15D91028" w:rsidR="0001070C" w:rsidRDefault="0001070C" w:rsidP="000F31AB">
      <w:pPr>
        <w:jc w:val="both"/>
        <w:rPr>
          <w:rFonts w:ascii="Times New Roman" w:hAnsi="Times New Roman" w:cs="Times New Roman"/>
          <w:sz w:val="28"/>
          <w:szCs w:val="28"/>
        </w:rPr>
      </w:pPr>
      <w:r w:rsidRPr="007E358E">
        <w:rPr>
          <w:rFonts w:ascii="Times New Roman" w:hAnsi="Times New Roman" w:cs="Times New Roman"/>
          <w:b/>
          <w:sz w:val="28"/>
          <w:szCs w:val="28"/>
        </w:rPr>
        <w:t>Прогнозируемые результаты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32A6757" w14:textId="05C5DD4F" w:rsidR="0001070C" w:rsidRDefault="0001070C" w:rsidP="0001070C">
      <w:pPr>
        <w:pStyle w:val="a5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знают основные понятия – тайм-менеджмент,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хронофаги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прокрастинация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9200E65" w14:textId="7A17EEA0" w:rsidR="0001070C" w:rsidRDefault="0001070C" w:rsidP="0001070C">
      <w:pPr>
        <w:pStyle w:val="a5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умеют проводить простой самоанализ и выявлять свои личные «похитители времени»;</w:t>
      </w:r>
    </w:p>
    <w:p w14:paraId="434D8E85" w14:textId="6C9E89F9" w:rsidR="0001070C" w:rsidRDefault="0001070C" w:rsidP="0001070C">
      <w:pPr>
        <w:pStyle w:val="a5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понимают связь между грамотным планированием, психологическим комфортом и результативностью подготовки;</w:t>
      </w:r>
    </w:p>
    <w:p w14:paraId="050CCBF3" w14:textId="464A89AF" w:rsidR="0001070C" w:rsidRDefault="0001070C" w:rsidP="007E358E">
      <w:pPr>
        <w:pStyle w:val="a5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358E">
        <w:rPr>
          <w:rFonts w:ascii="Times New Roman" w:hAnsi="Times New Roman" w:cs="Times New Roman"/>
          <w:sz w:val="28"/>
          <w:szCs w:val="28"/>
        </w:rPr>
        <w:t>Обучающиеся познакомились с некоторыми техниками управления временем</w:t>
      </w:r>
      <w:r w:rsidR="007E358E" w:rsidRPr="007E358E">
        <w:rPr>
          <w:rFonts w:ascii="Times New Roman" w:hAnsi="Times New Roman" w:cs="Times New Roman"/>
          <w:sz w:val="28"/>
          <w:szCs w:val="28"/>
        </w:rPr>
        <w:t xml:space="preserve"> и умеют применять на практике хотя бы один метод борьбы с прокрастинацией.</w:t>
      </w:r>
    </w:p>
    <w:p w14:paraId="3490EA19" w14:textId="165999DB" w:rsidR="007E358E" w:rsidRPr="0002335B" w:rsidRDefault="0002335B" w:rsidP="007E35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35B"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5"/>
        <w:gridCol w:w="4624"/>
        <w:gridCol w:w="3789"/>
        <w:gridCol w:w="3211"/>
        <w:gridCol w:w="1811"/>
      </w:tblGrid>
      <w:tr w:rsidR="0002335B" w:rsidRPr="0002335B" w14:paraId="670BAD22" w14:textId="77777777" w:rsidTr="0002335B">
        <w:tc>
          <w:tcPr>
            <w:tcW w:w="1125" w:type="dxa"/>
          </w:tcPr>
          <w:p w14:paraId="0105437E" w14:textId="79914E75" w:rsidR="0002335B" w:rsidRPr="0002335B" w:rsidRDefault="0002335B" w:rsidP="000233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35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624" w:type="dxa"/>
          </w:tcPr>
          <w:p w14:paraId="41FADA91" w14:textId="3C8AE0EA" w:rsidR="0002335B" w:rsidRPr="0002335B" w:rsidRDefault="0002335B" w:rsidP="000233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35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789" w:type="dxa"/>
          </w:tcPr>
          <w:p w14:paraId="4F9FC371" w14:textId="3106CC16" w:rsidR="0002335B" w:rsidRPr="0002335B" w:rsidRDefault="0002335B" w:rsidP="000233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35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3211" w:type="dxa"/>
          </w:tcPr>
          <w:p w14:paraId="3F19B864" w14:textId="553696C3" w:rsidR="0002335B" w:rsidRPr="0002335B" w:rsidRDefault="0002335B" w:rsidP="000233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35B">
              <w:rPr>
                <w:rFonts w:ascii="Times New Roman" w:hAnsi="Times New Roman" w:cs="Times New Roman"/>
                <w:b/>
                <w:sz w:val="28"/>
                <w:szCs w:val="28"/>
              </w:rPr>
              <w:t>Прогнозируемый результат</w:t>
            </w:r>
          </w:p>
        </w:tc>
        <w:tc>
          <w:tcPr>
            <w:tcW w:w="1811" w:type="dxa"/>
          </w:tcPr>
          <w:p w14:paraId="58C3B536" w14:textId="075EE6A4" w:rsidR="0002335B" w:rsidRPr="0002335B" w:rsidRDefault="0002335B" w:rsidP="000233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35B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02335B" w14:paraId="0CFE3AB5" w14:textId="77777777" w:rsidTr="001670BD">
        <w:tc>
          <w:tcPr>
            <w:tcW w:w="14560" w:type="dxa"/>
            <w:gridSpan w:val="5"/>
          </w:tcPr>
          <w:p w14:paraId="466788F7" w14:textId="51E9E0ED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Мотивационный этап</w:t>
            </w:r>
          </w:p>
        </w:tc>
      </w:tr>
      <w:tr w:rsidR="0002335B" w14:paraId="4F479D2E" w14:textId="77777777" w:rsidTr="0002335B">
        <w:tc>
          <w:tcPr>
            <w:tcW w:w="1125" w:type="dxa"/>
          </w:tcPr>
          <w:p w14:paraId="101EF677" w14:textId="46C4E4F1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4624" w:type="dxa"/>
          </w:tcPr>
          <w:p w14:paraId="0EE1FC5D" w14:textId="098150A8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Обращается к обучающимся и предлагает вспомнить, что они отмечали в качестве трудностей в организации подготовки к экзаменам на Рефлексивной сессии.</w:t>
            </w:r>
          </w:p>
        </w:tc>
        <w:tc>
          <w:tcPr>
            <w:tcW w:w="3789" w:type="dxa"/>
          </w:tcPr>
          <w:p w14:paraId="0E9B3A0E" w14:textId="7F844B29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Реагируют. Отвечают – неумение планировать время, много времени тратится впустую.</w:t>
            </w:r>
          </w:p>
        </w:tc>
        <w:tc>
          <w:tcPr>
            <w:tcW w:w="3211" w:type="dxa"/>
          </w:tcPr>
          <w:p w14:paraId="740EDC63" w14:textId="03CD22D7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Фиксация личностной значимости классного часа.</w:t>
            </w:r>
          </w:p>
        </w:tc>
        <w:tc>
          <w:tcPr>
            <w:tcW w:w="1811" w:type="dxa"/>
          </w:tcPr>
          <w:p w14:paraId="7929AFBB" w14:textId="4EB5AF5A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</w:p>
        </w:tc>
      </w:tr>
      <w:tr w:rsidR="0002335B" w14:paraId="483337E9" w14:textId="77777777" w:rsidTr="007B3F07">
        <w:tc>
          <w:tcPr>
            <w:tcW w:w="14560" w:type="dxa"/>
            <w:gridSpan w:val="5"/>
          </w:tcPr>
          <w:p w14:paraId="1C1762BA" w14:textId="13ACAA9A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Содержательный этап</w:t>
            </w:r>
          </w:p>
        </w:tc>
      </w:tr>
      <w:tr w:rsidR="0002335B" w14:paraId="0201A539" w14:textId="77777777" w:rsidTr="0002335B">
        <w:tc>
          <w:tcPr>
            <w:tcW w:w="1125" w:type="dxa"/>
          </w:tcPr>
          <w:p w14:paraId="6FF4C447" w14:textId="27DA7C25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4624" w:type="dxa"/>
          </w:tcPr>
          <w:p w14:paraId="1C1AC172" w14:textId="3D62D1BB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обучающимся индивидуально подумать и записать личные похитители времени; посчитать, сколько примерно они отнимают часов или минут в день (в неделю).</w:t>
            </w:r>
          </w:p>
        </w:tc>
        <w:tc>
          <w:tcPr>
            <w:tcW w:w="3789" w:type="dxa"/>
          </w:tcPr>
          <w:p w14:paraId="497BEA63" w14:textId="779A78CC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Фиксируют индивидуальные похитители времени, анализируя свой день и неделю, определяют долю времени, потраченного впустую.</w:t>
            </w:r>
          </w:p>
        </w:tc>
        <w:tc>
          <w:tcPr>
            <w:tcW w:w="3211" w:type="dxa"/>
          </w:tcPr>
          <w:p w14:paraId="36132A19" w14:textId="77777777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Произошла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опроблематизация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DBA5BE" w14:textId="1B09EE9E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Проанализирован свой день, выделены личные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хронофаги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11" w:type="dxa"/>
          </w:tcPr>
          <w:p w14:paraId="52723254" w14:textId="016CD323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</w:tc>
      </w:tr>
      <w:tr w:rsidR="0002335B" w14:paraId="0BF3EFA7" w14:textId="77777777" w:rsidTr="0002335B">
        <w:tc>
          <w:tcPr>
            <w:tcW w:w="1125" w:type="dxa"/>
          </w:tcPr>
          <w:p w14:paraId="142C33FB" w14:textId="7704A171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</w:tc>
        <w:tc>
          <w:tcPr>
            <w:tcW w:w="4624" w:type="dxa"/>
          </w:tcPr>
          <w:p w14:paraId="7ED2E778" w14:textId="2C23A4D6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объединиться в группы. Задание группам – определить причины, которые приводят к потере времени и предложить меры для </w:t>
            </w:r>
            <w:r w:rsidR="008F6E6B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устранения </w:t>
            </w:r>
            <w:proofErr w:type="spellStart"/>
            <w:r w:rsidR="008F6E6B">
              <w:rPr>
                <w:rFonts w:ascii="Times New Roman" w:hAnsi="Times New Roman" w:cs="Times New Roman"/>
                <w:sz w:val="28"/>
                <w:szCs w:val="28"/>
              </w:rPr>
              <w:t>хронофагов</w:t>
            </w:r>
            <w:proofErr w:type="spellEnd"/>
            <w:r w:rsidR="008F6E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89" w:type="dxa"/>
          </w:tcPr>
          <w:p w14:paraId="6097A820" w14:textId="77777777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в группах, анализируют причины, предлагают меры.</w:t>
            </w:r>
          </w:p>
          <w:p w14:paraId="7C06DBC7" w14:textId="6057EC30" w:rsidR="008F6E6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Представляют результат работы группы.</w:t>
            </w:r>
          </w:p>
        </w:tc>
        <w:tc>
          <w:tcPr>
            <w:tcW w:w="3211" w:type="dxa"/>
          </w:tcPr>
          <w:p w14:paraId="2E2A64CB" w14:textId="67B7138B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 самоанализ причин траты времени; предложены варианты устранения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хронофагов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11" w:type="dxa"/>
          </w:tcPr>
          <w:p w14:paraId="2B699132" w14:textId="2CFB991A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</w:tr>
      <w:tr w:rsidR="0002335B" w14:paraId="7A236952" w14:textId="77777777" w:rsidTr="0002335B">
        <w:tc>
          <w:tcPr>
            <w:tcW w:w="1125" w:type="dxa"/>
          </w:tcPr>
          <w:p w14:paraId="283D8DE5" w14:textId="4F9EEB63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4624" w:type="dxa"/>
          </w:tcPr>
          <w:p w14:paraId="5C7954D2" w14:textId="125EDB8B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каждой группе проанализировать предложенную ситуацию – определить проблему, с которой сталкивается в ситуации подросток, сформулировать цель его деятельности и предложить 5 шагов для достижения цели, расположив их по степени важности.</w:t>
            </w:r>
          </w:p>
        </w:tc>
        <w:tc>
          <w:tcPr>
            <w:tcW w:w="3789" w:type="dxa"/>
          </w:tcPr>
          <w:p w14:paraId="6541B3F3" w14:textId="77777777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в группах, анализируя предложенные ситуации.</w:t>
            </w:r>
          </w:p>
          <w:p w14:paraId="35B7D2D5" w14:textId="44A839FC" w:rsidR="008F6E6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Представляют результаты работы группы, задают вопросы, отвечают на вопросы.</w:t>
            </w:r>
          </w:p>
        </w:tc>
        <w:tc>
          <w:tcPr>
            <w:tcW w:w="3211" w:type="dxa"/>
          </w:tcPr>
          <w:p w14:paraId="68200759" w14:textId="30B5C35B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Через работу с ситуациями, близкими 11-классникам, произошло осознание ценности времени</w:t>
            </w:r>
          </w:p>
        </w:tc>
        <w:tc>
          <w:tcPr>
            <w:tcW w:w="1811" w:type="dxa"/>
          </w:tcPr>
          <w:p w14:paraId="2FC6D699" w14:textId="3EDDC864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Слайды 4-9</w:t>
            </w:r>
          </w:p>
        </w:tc>
      </w:tr>
      <w:tr w:rsidR="0002335B" w14:paraId="120A2D3E" w14:textId="77777777" w:rsidTr="0002335B">
        <w:tc>
          <w:tcPr>
            <w:tcW w:w="1125" w:type="dxa"/>
          </w:tcPr>
          <w:p w14:paraId="3B8C6267" w14:textId="14D5C1A7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</w:tc>
        <w:tc>
          <w:tcPr>
            <w:tcW w:w="4624" w:type="dxa"/>
          </w:tcPr>
          <w:p w14:paraId="13A7EDC0" w14:textId="524E760D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познакомиться с некоторыми приемами борьбы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хронофагами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прокрастинацией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посмотрев ролик. Отметить те, которые кажутся эффективными.</w:t>
            </w:r>
          </w:p>
        </w:tc>
        <w:tc>
          <w:tcPr>
            <w:tcW w:w="3789" w:type="dxa"/>
          </w:tcPr>
          <w:p w14:paraId="2C589A8B" w14:textId="35006186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Смотрят ролик, выделяют те приемы, которые показались наиболее эффективными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которые захотелось попробовать.</w:t>
            </w:r>
          </w:p>
        </w:tc>
        <w:tc>
          <w:tcPr>
            <w:tcW w:w="3211" w:type="dxa"/>
          </w:tcPr>
          <w:p w14:paraId="5E2D9E63" w14:textId="3A74823D" w:rsidR="0002335B" w:rsidRDefault="008F6E6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Произошло знакомство с техниками управления временем.</w:t>
            </w:r>
          </w:p>
        </w:tc>
        <w:tc>
          <w:tcPr>
            <w:tcW w:w="1811" w:type="dxa"/>
          </w:tcPr>
          <w:p w14:paraId="17221848" w14:textId="77777777" w:rsidR="0002335B" w:rsidRDefault="0002335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6E6B" w14:paraId="451C403E" w14:textId="77777777" w:rsidTr="0002335B">
        <w:tc>
          <w:tcPr>
            <w:tcW w:w="1125" w:type="dxa"/>
          </w:tcPr>
          <w:p w14:paraId="16BCEAC2" w14:textId="2C2AD600" w:rsidR="008F6E6B" w:rsidRDefault="008F6E6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мин</w:t>
            </w:r>
          </w:p>
        </w:tc>
        <w:tc>
          <w:tcPr>
            <w:tcW w:w="4624" w:type="dxa"/>
          </w:tcPr>
          <w:p w14:paraId="6886DFC7" w14:textId="7B202C11" w:rsidR="008F6E6B" w:rsidRDefault="008F6E6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один из способов планирования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Канбан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-доска», объясняет, как ей пользоваться.</w:t>
            </w:r>
          </w:p>
        </w:tc>
        <w:tc>
          <w:tcPr>
            <w:tcW w:w="3789" w:type="dxa"/>
          </w:tcPr>
          <w:p w14:paraId="1943C431" w14:textId="53B2A32D" w:rsidR="008F6E6B" w:rsidRDefault="008F6E6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Слушают, «примеряют на себя»</w:t>
            </w:r>
          </w:p>
        </w:tc>
        <w:tc>
          <w:tcPr>
            <w:tcW w:w="3211" w:type="dxa"/>
          </w:tcPr>
          <w:p w14:paraId="57CA38AF" w14:textId="2DD18690" w:rsidR="008F6E6B" w:rsidRDefault="008F6E6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Произошло знакомство с техниками планирования.</w:t>
            </w:r>
          </w:p>
        </w:tc>
        <w:tc>
          <w:tcPr>
            <w:tcW w:w="1811" w:type="dxa"/>
          </w:tcPr>
          <w:p w14:paraId="03ED63D9" w14:textId="51350788" w:rsidR="008F6E6B" w:rsidRDefault="008F6E6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</w:tc>
      </w:tr>
      <w:tr w:rsidR="008F6E6B" w14:paraId="12BD6E03" w14:textId="77777777" w:rsidTr="00C12C68">
        <w:tc>
          <w:tcPr>
            <w:tcW w:w="14560" w:type="dxa"/>
            <w:gridSpan w:val="5"/>
          </w:tcPr>
          <w:p w14:paraId="7C4C35EB" w14:textId="2EDD2509" w:rsidR="008F6E6B" w:rsidRDefault="008F6E6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Рефлексивный этап</w:t>
            </w:r>
          </w:p>
        </w:tc>
      </w:tr>
      <w:tr w:rsidR="008F6E6B" w14:paraId="71FEDB7E" w14:textId="77777777" w:rsidTr="0002335B">
        <w:tc>
          <w:tcPr>
            <w:tcW w:w="1125" w:type="dxa"/>
          </w:tcPr>
          <w:p w14:paraId="6DBED416" w14:textId="5D59023F" w:rsidR="008F6E6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4624" w:type="dxa"/>
          </w:tcPr>
          <w:p w14:paraId="07C9CB38" w14:textId="62810726" w:rsidR="001A181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закончить предложения в технике «Свободный микрофон»:</w:t>
            </w:r>
          </w:p>
          <w:p w14:paraId="6092DC2F" w14:textId="77777777" w:rsidR="001A181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я задумался…</w:t>
            </w:r>
          </w:p>
          <w:p w14:paraId="1229CA8A" w14:textId="77777777" w:rsidR="001A181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я понял…</w:t>
            </w:r>
          </w:p>
          <w:p w14:paraId="114034FE" w14:textId="77777777" w:rsidR="001A181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меня было полезным…</w:t>
            </w:r>
          </w:p>
          <w:p w14:paraId="34F2071B" w14:textId="77777777" w:rsidR="001A181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обязательно попробую…</w:t>
            </w:r>
          </w:p>
          <w:p w14:paraId="4CDB404F" w14:textId="4FCB26E1" w:rsidR="001A181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Хочу сказать спасибо…</w:t>
            </w:r>
          </w:p>
        </w:tc>
        <w:tc>
          <w:tcPr>
            <w:tcW w:w="3789" w:type="dxa"/>
          </w:tcPr>
          <w:p w14:paraId="123EFB55" w14:textId="38C628F8" w:rsidR="008F6E6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Высказываются</w:t>
            </w:r>
          </w:p>
        </w:tc>
        <w:tc>
          <w:tcPr>
            <w:tcW w:w="3211" w:type="dxa"/>
          </w:tcPr>
          <w:p w14:paraId="153C9D2F" w14:textId="251788D7" w:rsidR="008F6E6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Произошло понимание связи между грамотным планированием, психологическим комфортом и эффективной подготовкой к ЕГЭ</w:t>
            </w:r>
          </w:p>
        </w:tc>
        <w:tc>
          <w:tcPr>
            <w:tcW w:w="1811" w:type="dxa"/>
          </w:tcPr>
          <w:p w14:paraId="5166DB7B" w14:textId="6169FD8E" w:rsidR="008F6E6B" w:rsidRDefault="001A181B" w:rsidP="008F6E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</w:tc>
      </w:tr>
    </w:tbl>
    <w:p w14:paraId="067030D1" w14:textId="5DFE69C3" w:rsidR="001A181B" w:rsidRDefault="001A181B" w:rsidP="007E35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2C3762" w14:textId="77777777" w:rsidR="001A181B" w:rsidRDefault="001A18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90D4AE2" w14:textId="35A327EF" w:rsidR="0002335B" w:rsidRDefault="001A181B" w:rsidP="007E35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Приложение. Презентация к классному часу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1A181B" w14:paraId="22D573C5" w14:textId="77777777" w:rsidTr="001A181B">
        <w:tc>
          <w:tcPr>
            <w:tcW w:w="7280" w:type="dxa"/>
          </w:tcPr>
          <w:p w14:paraId="7D197820" w14:textId="3B61BE15" w:rsid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C5FC07" wp14:editId="17D73010">
                  <wp:extent cx="3772743" cy="28194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731" cy="283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5522604E" w14:textId="706CE530" w:rsid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A156DF" wp14:editId="42A17462">
                  <wp:extent cx="3795988" cy="2811780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6593" cy="283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1B" w14:paraId="048A9083" w14:textId="77777777" w:rsidTr="001A181B">
        <w:tc>
          <w:tcPr>
            <w:tcW w:w="7280" w:type="dxa"/>
          </w:tcPr>
          <w:p w14:paraId="71C70177" w14:textId="54818574" w:rsid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E987E3" wp14:editId="3B8569F4">
                  <wp:extent cx="3741420" cy="2802957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8656" cy="2823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7A901535" w14:textId="42D126E3" w:rsid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CDAD47" wp14:editId="171F59F1">
                  <wp:extent cx="3739982" cy="27813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6023" cy="2808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1B" w14:paraId="53B55469" w14:textId="77777777" w:rsidTr="001A181B">
        <w:tc>
          <w:tcPr>
            <w:tcW w:w="7280" w:type="dxa"/>
          </w:tcPr>
          <w:p w14:paraId="3D8C3CD9" w14:textId="2CF87E33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40E33E2" wp14:editId="7F5F04E4">
                  <wp:extent cx="3810000" cy="2788229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7591" cy="2801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48071B76" w14:textId="7EBE3B73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FBB013" wp14:editId="524CD5CE">
                  <wp:extent cx="3778250" cy="280706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2701" cy="281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1B" w14:paraId="18134E2F" w14:textId="77777777" w:rsidTr="001A181B">
        <w:tc>
          <w:tcPr>
            <w:tcW w:w="7280" w:type="dxa"/>
          </w:tcPr>
          <w:p w14:paraId="6EE585DE" w14:textId="6EF374EB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D93E48" wp14:editId="2E89F369">
                  <wp:extent cx="3802380" cy="2807243"/>
                  <wp:effectExtent l="0" t="0" r="762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1533" cy="281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764D8C7B" w14:textId="75BE50EB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3344CE" wp14:editId="511221C0">
                  <wp:extent cx="3778250" cy="278352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342" cy="2804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1B" w14:paraId="098F64F9" w14:textId="77777777" w:rsidTr="001A181B">
        <w:tc>
          <w:tcPr>
            <w:tcW w:w="7280" w:type="dxa"/>
          </w:tcPr>
          <w:p w14:paraId="23923AB4" w14:textId="4B1F1C55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8EB370" wp14:editId="60DDC18C">
                  <wp:extent cx="3892466" cy="284226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8464" cy="2853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3BE2DEF0" w14:textId="7B89F071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DA2625" wp14:editId="294628B7">
                  <wp:extent cx="3836797" cy="2849880"/>
                  <wp:effectExtent l="0" t="0" r="0" b="762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9326" cy="2866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81B" w14:paraId="705D9ADC" w14:textId="77777777" w:rsidTr="001A181B">
        <w:tc>
          <w:tcPr>
            <w:tcW w:w="7280" w:type="dxa"/>
          </w:tcPr>
          <w:p w14:paraId="60FBAAEC" w14:textId="7DF973D0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8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DCE367" wp14:editId="5F85C86E">
                  <wp:extent cx="3909060" cy="286254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3093" cy="287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31D9173F" w14:textId="77777777" w:rsidR="001A181B" w:rsidRPr="001A181B" w:rsidRDefault="001A181B" w:rsidP="007E3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2254673" w14:textId="77777777" w:rsidR="001A181B" w:rsidRDefault="001A18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5B858FF" w14:textId="584C570E" w:rsidR="001A181B" w:rsidRPr="009F1BC6" w:rsidRDefault="0045235A" w:rsidP="009F1BC6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0" w:name="_Toc222087245"/>
      <w:r w:rsidRPr="009F1BC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Родительское собрание в 11 классах «От диагностики к действию: итоги тренировочных экзаменов и планирование подготовки на 2 полугодие»</w:t>
      </w:r>
      <w:bookmarkEnd w:id="20"/>
    </w:p>
    <w:p w14:paraId="03B49B44" w14:textId="02E5DC49" w:rsidR="0045235A" w:rsidRDefault="0045235A" w:rsidP="007E35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30.01.2026г.</w:t>
      </w:r>
    </w:p>
    <w:p w14:paraId="474096E3" w14:textId="2E30D690" w:rsidR="0045235A" w:rsidRDefault="009F1BC6" w:rsidP="007E358E">
      <w:p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9F1BC6">
        <w:rPr>
          <w:rFonts w:ascii="Times New Roman" w:hAnsi="Times New Roman" w:cs="Times New Roman"/>
          <w:sz w:val="28"/>
          <w:szCs w:val="28"/>
        </w:rPr>
        <w:t>: формирование общего понимания между школой, учениками и родителями о результатах 1 полугодия и ТЕГЭ и создание согласованного плана совместных действий для эффективной и психологически комфортной подготовки выпускников к ГИА.</w:t>
      </w:r>
    </w:p>
    <w:p w14:paraId="1EDB9365" w14:textId="77777777" w:rsidR="009F1BC6" w:rsidRPr="009F1BC6" w:rsidRDefault="009F1BC6" w:rsidP="009F1BC6">
      <w:p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9F1BC6">
        <w:rPr>
          <w:rFonts w:ascii="Times New Roman" w:hAnsi="Times New Roman" w:cs="Times New Roman"/>
          <w:sz w:val="28"/>
          <w:szCs w:val="28"/>
        </w:rPr>
        <w:t>:</w:t>
      </w:r>
    </w:p>
    <w:p w14:paraId="68B251B3" w14:textId="77777777" w:rsidR="009F1BC6" w:rsidRPr="009F1BC6" w:rsidRDefault="009F1BC6" w:rsidP="009F1BC6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Познакомить родителей с итогами 1 полугодия и результатами ТЕГЭ;</w:t>
      </w:r>
    </w:p>
    <w:p w14:paraId="1BF51FDD" w14:textId="77777777" w:rsidR="009F1BC6" w:rsidRPr="009F1BC6" w:rsidRDefault="009F1BC6" w:rsidP="009F1BC6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Предоставить анализ типичных ошибок от учителей-предметников и дать конкретные рекомендации по организации подготовки;</w:t>
      </w:r>
    </w:p>
    <w:p w14:paraId="25D420FA" w14:textId="77777777" w:rsidR="009F1BC6" w:rsidRPr="009F1BC6" w:rsidRDefault="009F1BC6" w:rsidP="009F1BC6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Согласовать формы взаимодействия между учениками, родителями, учителями и администрацией школы;</w:t>
      </w:r>
    </w:p>
    <w:p w14:paraId="5601D96E" w14:textId="77777777" w:rsidR="009F1BC6" w:rsidRPr="009F1BC6" w:rsidRDefault="009F1BC6" w:rsidP="009F1BC6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Акцентировать роль родителей в создании поддерживающей среды для выпускников (режим дня, питание, здоровый сон, эмоциональная поддержка, контроль).</w:t>
      </w:r>
    </w:p>
    <w:p w14:paraId="22A421D1" w14:textId="0848ADF7" w:rsidR="009F1BC6" w:rsidRDefault="009F1BC6" w:rsidP="007E358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1BC6">
        <w:rPr>
          <w:rFonts w:ascii="Times New Roman" w:hAnsi="Times New Roman" w:cs="Times New Roman"/>
          <w:b/>
          <w:bCs/>
          <w:sz w:val="28"/>
          <w:szCs w:val="28"/>
        </w:rPr>
        <w:t>Регламент работы:</w:t>
      </w:r>
    </w:p>
    <w:p w14:paraId="5D2A3757" w14:textId="77777777" w:rsidR="009F1BC6" w:rsidRPr="009F1BC6" w:rsidRDefault="009F1BC6" w:rsidP="009F1BC6">
      <w:p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b/>
          <w:bCs/>
          <w:sz w:val="28"/>
          <w:szCs w:val="28"/>
        </w:rPr>
        <w:t xml:space="preserve">18.00-18.30 </w:t>
      </w:r>
      <w:r w:rsidRPr="009F1BC6">
        <w:rPr>
          <w:rFonts w:ascii="Times New Roman" w:hAnsi="Times New Roman" w:cs="Times New Roman"/>
          <w:sz w:val="28"/>
          <w:szCs w:val="28"/>
        </w:rPr>
        <w:t>– Выступление классного руководителя в классах</w:t>
      </w:r>
    </w:p>
    <w:p w14:paraId="3799FC57" w14:textId="77777777" w:rsidR="009F1BC6" w:rsidRPr="009F1BC6" w:rsidRDefault="009F1BC6" w:rsidP="009F1BC6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Приветственное слово, оглашение цели и задач собрания;</w:t>
      </w:r>
    </w:p>
    <w:p w14:paraId="2972797D" w14:textId="77777777" w:rsidR="009F1BC6" w:rsidRPr="009F1BC6" w:rsidRDefault="009F1BC6" w:rsidP="009F1BC6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Анализ результатов 1 полугодия и ТЕГЭ;</w:t>
      </w:r>
    </w:p>
    <w:p w14:paraId="27AB68C2" w14:textId="77777777" w:rsidR="009F1BC6" w:rsidRPr="009F1BC6" w:rsidRDefault="009F1BC6" w:rsidP="009F1BC6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>Организационные моменты 2 полугодия (график консультаций, следующие ТЕГЭ, ПА, допуск к ЕГЭ, график ЕГЭ);</w:t>
      </w:r>
    </w:p>
    <w:p w14:paraId="75DEA4BA" w14:textId="5A5769E3" w:rsidR="009F1BC6" w:rsidRPr="009F1BC6" w:rsidRDefault="009F1BC6" w:rsidP="009F1BC6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t xml:space="preserve">Какая работа уже проведена (с опорой на Рефлексивную сессию; </w:t>
      </w:r>
      <w:r>
        <w:rPr>
          <w:rFonts w:ascii="Times New Roman" w:hAnsi="Times New Roman" w:cs="Times New Roman"/>
          <w:sz w:val="28"/>
          <w:szCs w:val="28"/>
        </w:rPr>
        <w:t>демонстрация</w:t>
      </w:r>
      <w:r w:rsidRPr="009F1BC6">
        <w:rPr>
          <w:rFonts w:ascii="Times New Roman" w:hAnsi="Times New Roman" w:cs="Times New Roman"/>
          <w:sz w:val="28"/>
          <w:szCs w:val="28"/>
        </w:rPr>
        <w:t xml:space="preserve"> ролик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F1BC6">
        <w:rPr>
          <w:rFonts w:ascii="Times New Roman" w:hAnsi="Times New Roman" w:cs="Times New Roman"/>
          <w:sz w:val="28"/>
          <w:szCs w:val="28"/>
        </w:rPr>
        <w:t xml:space="preserve"> Карины </w:t>
      </w:r>
      <w:proofErr w:type="spellStart"/>
      <w:r w:rsidRPr="009F1BC6">
        <w:rPr>
          <w:rFonts w:ascii="Times New Roman" w:hAnsi="Times New Roman" w:cs="Times New Roman"/>
          <w:sz w:val="28"/>
          <w:szCs w:val="28"/>
        </w:rPr>
        <w:t>Наборщиковой</w:t>
      </w:r>
      <w:proofErr w:type="spellEnd"/>
      <w:r w:rsidRPr="009F1BC6">
        <w:rPr>
          <w:rFonts w:ascii="Times New Roman" w:hAnsi="Times New Roman" w:cs="Times New Roman"/>
          <w:sz w:val="28"/>
          <w:szCs w:val="28"/>
        </w:rPr>
        <w:t>).</w:t>
      </w:r>
    </w:p>
    <w:p w14:paraId="2C5C2BC1" w14:textId="77777777" w:rsidR="009F1BC6" w:rsidRPr="009F1BC6" w:rsidRDefault="009F1BC6" w:rsidP="009F1BC6">
      <w:p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b/>
          <w:bCs/>
          <w:sz w:val="28"/>
          <w:szCs w:val="28"/>
        </w:rPr>
        <w:t xml:space="preserve">18.35-18.55 и 19.00-19.20 </w:t>
      </w:r>
      <w:r w:rsidRPr="009F1BC6">
        <w:rPr>
          <w:rFonts w:ascii="Times New Roman" w:hAnsi="Times New Roman" w:cs="Times New Roman"/>
          <w:sz w:val="28"/>
          <w:szCs w:val="28"/>
        </w:rPr>
        <w:t>– Ленты выступлений учителей-предметников</w:t>
      </w:r>
    </w:p>
    <w:p w14:paraId="67074CE6" w14:textId="038115CC" w:rsidR="009F1BC6" w:rsidRPr="009F1BC6" w:rsidRDefault="009F1BC6" w:rsidP="009F1BC6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sz w:val="28"/>
          <w:szCs w:val="28"/>
        </w:rPr>
        <w:lastRenderedPageBreak/>
        <w:t xml:space="preserve">Ключевые аспекты выступления – результат, что он означает, типичные ошибки и как их избежать, план действий </w:t>
      </w:r>
      <w:r>
        <w:rPr>
          <w:rFonts w:ascii="Times New Roman" w:hAnsi="Times New Roman" w:cs="Times New Roman"/>
          <w:sz w:val="28"/>
          <w:szCs w:val="28"/>
        </w:rPr>
        <w:t>со стороны школы</w:t>
      </w:r>
      <w:r w:rsidRPr="009F1BC6">
        <w:rPr>
          <w:rFonts w:ascii="Times New Roman" w:hAnsi="Times New Roman" w:cs="Times New Roman"/>
          <w:sz w:val="28"/>
          <w:szCs w:val="28"/>
        </w:rPr>
        <w:t>, рекомендации родителям.</w:t>
      </w:r>
    </w:p>
    <w:p w14:paraId="1E1DFFD4" w14:textId="7AE79310" w:rsidR="009F1BC6" w:rsidRPr="009F1BC6" w:rsidRDefault="009F1BC6" w:rsidP="009F1BC6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Деятельностный режим</w:t>
      </w:r>
      <w:r w:rsidRPr="009F1BC6">
        <w:rPr>
          <w:rFonts w:ascii="Times New Roman" w:hAnsi="Times New Roman" w:cs="Times New Roman"/>
          <w:sz w:val="28"/>
          <w:szCs w:val="28"/>
        </w:rPr>
        <w:t>. Например: в начале работы дать родителям 1-2 задания, в которых испытывают затруднения</w:t>
      </w:r>
      <w:r>
        <w:rPr>
          <w:rFonts w:ascii="Times New Roman" w:hAnsi="Times New Roman" w:cs="Times New Roman"/>
          <w:sz w:val="28"/>
          <w:szCs w:val="28"/>
        </w:rPr>
        <w:t xml:space="preserve"> старшеклассники</w:t>
      </w:r>
      <w:r w:rsidRPr="009F1BC6">
        <w:rPr>
          <w:rFonts w:ascii="Times New Roman" w:hAnsi="Times New Roman" w:cs="Times New Roman"/>
          <w:sz w:val="28"/>
          <w:szCs w:val="28"/>
        </w:rPr>
        <w:t>. Пусть попробуют решить. Далее – разбор типичных ошибок.</w:t>
      </w:r>
    </w:p>
    <w:p w14:paraId="1F7D35B5" w14:textId="5B42D9B9" w:rsidR="009F1BC6" w:rsidRDefault="009F1BC6" w:rsidP="009F1BC6">
      <w:pPr>
        <w:rPr>
          <w:rFonts w:ascii="Times New Roman" w:hAnsi="Times New Roman" w:cs="Times New Roman"/>
          <w:sz w:val="28"/>
          <w:szCs w:val="28"/>
        </w:rPr>
      </w:pPr>
      <w:r w:rsidRPr="009F1BC6">
        <w:rPr>
          <w:rFonts w:ascii="Times New Roman" w:hAnsi="Times New Roman" w:cs="Times New Roman"/>
          <w:b/>
          <w:bCs/>
          <w:sz w:val="28"/>
          <w:szCs w:val="28"/>
        </w:rPr>
        <w:t xml:space="preserve">19.25-19.45 </w:t>
      </w:r>
      <w:r w:rsidRPr="009F1BC6">
        <w:rPr>
          <w:rFonts w:ascii="Times New Roman" w:hAnsi="Times New Roman" w:cs="Times New Roman"/>
          <w:sz w:val="28"/>
          <w:szCs w:val="28"/>
        </w:rPr>
        <w:t>– Время ответов на вопросы и индивидуальных бесед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EAA4CF" w14:textId="77777777" w:rsidR="009F1BC6" w:rsidRDefault="009F1BC6" w:rsidP="009F1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2E1D6C" w14:textId="77777777" w:rsidR="009F1BC6" w:rsidRDefault="009F1BC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B846099" w14:textId="1850E719" w:rsidR="009F1BC6" w:rsidRDefault="009F1BC6" w:rsidP="009F1B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Приложение. Навигатор для родителей</w:t>
      </w:r>
    </w:p>
    <w:p w14:paraId="7537E18F" w14:textId="222B8B1B" w:rsidR="009F1BC6" w:rsidRPr="009F1BC6" w:rsidRDefault="009F1BC6" w:rsidP="009F1B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F1BC6">
        <w:rPr>
          <w:rFonts w:ascii="Times New Roman" w:hAnsi="Times New Roman" w:cs="Times New Roman"/>
          <w:b/>
          <w:sz w:val="24"/>
          <w:szCs w:val="28"/>
        </w:rPr>
        <w:t>Родительское собрание в 11 классах Нового образовательного центра</w:t>
      </w:r>
    </w:p>
    <w:p w14:paraId="7BD511BF" w14:textId="77777777" w:rsidR="009F1BC6" w:rsidRPr="009F1BC6" w:rsidRDefault="009F1BC6" w:rsidP="009F1BC6">
      <w:pPr>
        <w:spacing w:after="0" w:line="240" w:lineRule="auto"/>
        <w:jc w:val="center"/>
        <w:rPr>
          <w:rFonts w:ascii="Segoe Script" w:hAnsi="Segoe Script" w:cs="Times New Roman"/>
          <w:b/>
          <w:sz w:val="24"/>
          <w:szCs w:val="28"/>
        </w:rPr>
      </w:pPr>
      <w:r w:rsidRPr="009F1BC6">
        <w:rPr>
          <w:rFonts w:ascii="Segoe Script" w:hAnsi="Segoe Script" w:cs="Times New Roman"/>
          <w:b/>
          <w:sz w:val="24"/>
          <w:szCs w:val="28"/>
        </w:rPr>
        <w:t xml:space="preserve">«От диагностики к действию: </w:t>
      </w:r>
      <w:r w:rsidRPr="009F1BC6">
        <w:rPr>
          <w:rFonts w:ascii="Segoe Script" w:hAnsi="Segoe Script" w:cs="Times New Roman"/>
          <w:b/>
          <w:sz w:val="24"/>
          <w:szCs w:val="28"/>
        </w:rPr>
        <w:br/>
        <w:t>итоги тренировочных экзаменов и планирование подготовки на 2 полугодие»</w:t>
      </w:r>
    </w:p>
    <w:p w14:paraId="3816D4AF" w14:textId="77777777" w:rsidR="009F1BC6" w:rsidRPr="009F1BC6" w:rsidRDefault="009F1BC6" w:rsidP="009F1B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F1BC6">
        <w:rPr>
          <w:rFonts w:ascii="Times New Roman" w:hAnsi="Times New Roman" w:cs="Times New Roman"/>
          <w:b/>
          <w:sz w:val="24"/>
          <w:szCs w:val="28"/>
        </w:rPr>
        <w:t>30 января 2026 года</w:t>
      </w:r>
    </w:p>
    <w:p w14:paraId="5227367E" w14:textId="77777777" w:rsidR="009F1BC6" w:rsidRPr="009F1BC6" w:rsidRDefault="009F1BC6" w:rsidP="009F1BC6">
      <w:pPr>
        <w:spacing w:after="0" w:line="240" w:lineRule="auto"/>
        <w:jc w:val="center"/>
        <w:rPr>
          <w:rFonts w:ascii="Segoe Script" w:hAnsi="Segoe Script" w:cs="Times New Roman"/>
          <w:b/>
          <w:sz w:val="24"/>
          <w:szCs w:val="28"/>
        </w:rPr>
      </w:pPr>
      <w:r w:rsidRPr="009F1BC6">
        <w:rPr>
          <w:rFonts w:ascii="Segoe Script" w:hAnsi="Segoe Script" w:cs="Times New Roman"/>
          <w:b/>
          <w:sz w:val="24"/>
          <w:szCs w:val="28"/>
        </w:rPr>
        <w:t>НАВИГАТОР</w:t>
      </w:r>
    </w:p>
    <w:tbl>
      <w:tblPr>
        <w:tblStyle w:val="a6"/>
        <w:tblW w:w="15011" w:type="dxa"/>
        <w:tblLook w:val="04A0" w:firstRow="1" w:lastRow="0" w:firstColumn="1" w:lastColumn="0" w:noHBand="0" w:noVBand="1"/>
      </w:tblPr>
      <w:tblGrid>
        <w:gridCol w:w="1151"/>
        <w:gridCol w:w="1151"/>
        <w:gridCol w:w="1152"/>
        <w:gridCol w:w="1151"/>
        <w:gridCol w:w="1155"/>
        <w:gridCol w:w="1154"/>
        <w:gridCol w:w="989"/>
        <w:gridCol w:w="1319"/>
        <w:gridCol w:w="1274"/>
        <w:gridCol w:w="1036"/>
        <w:gridCol w:w="1155"/>
        <w:gridCol w:w="1154"/>
        <w:gridCol w:w="1157"/>
        <w:gridCol w:w="13"/>
      </w:tblGrid>
      <w:tr w:rsidR="009F1BC6" w:rsidRPr="009F1BC6" w14:paraId="001D5211" w14:textId="77777777" w:rsidTr="009F1BC6">
        <w:trPr>
          <w:trHeight w:val="244"/>
        </w:trPr>
        <w:tc>
          <w:tcPr>
            <w:tcW w:w="1152" w:type="dxa"/>
            <w:vMerge w:val="restart"/>
            <w:shd w:val="clear" w:color="auto" w:fill="E2EFD9" w:themeFill="accent6" w:themeFillTint="33"/>
          </w:tcPr>
          <w:p w14:paraId="45627257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18.00-18.30</w:t>
            </w:r>
          </w:p>
        </w:tc>
        <w:tc>
          <w:tcPr>
            <w:tcW w:w="13859" w:type="dxa"/>
            <w:gridSpan w:val="13"/>
            <w:shd w:val="clear" w:color="auto" w:fill="E2EFD9" w:themeFill="accent6" w:themeFillTint="33"/>
          </w:tcPr>
          <w:p w14:paraId="6CC94307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i/>
                <w:szCs w:val="24"/>
              </w:rPr>
              <w:t>«Классные встречи»</w:t>
            </w:r>
          </w:p>
        </w:tc>
      </w:tr>
      <w:tr w:rsidR="009F1BC6" w:rsidRPr="009F1BC6" w14:paraId="3D34AA38" w14:textId="77777777" w:rsidTr="009F1BC6">
        <w:trPr>
          <w:trHeight w:val="258"/>
        </w:trPr>
        <w:tc>
          <w:tcPr>
            <w:tcW w:w="1152" w:type="dxa"/>
            <w:vMerge/>
            <w:shd w:val="clear" w:color="auto" w:fill="E2EFD9" w:themeFill="accent6" w:themeFillTint="33"/>
          </w:tcPr>
          <w:p w14:paraId="7FE206A7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</w:tcPr>
          <w:p w14:paraId="1D262284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11-1</w:t>
            </w:r>
          </w:p>
        </w:tc>
        <w:tc>
          <w:tcPr>
            <w:tcW w:w="2307" w:type="dxa"/>
            <w:gridSpan w:val="2"/>
          </w:tcPr>
          <w:p w14:paraId="5B06EEC1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11-2 и 11-6</w:t>
            </w:r>
          </w:p>
        </w:tc>
        <w:tc>
          <w:tcPr>
            <w:tcW w:w="2143" w:type="dxa"/>
            <w:gridSpan w:val="2"/>
          </w:tcPr>
          <w:p w14:paraId="340242EC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11-3</w:t>
            </w:r>
          </w:p>
        </w:tc>
        <w:tc>
          <w:tcPr>
            <w:tcW w:w="2593" w:type="dxa"/>
            <w:gridSpan w:val="2"/>
          </w:tcPr>
          <w:p w14:paraId="55CE2549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11-4</w:t>
            </w:r>
          </w:p>
        </w:tc>
        <w:tc>
          <w:tcPr>
            <w:tcW w:w="2191" w:type="dxa"/>
            <w:gridSpan w:val="2"/>
          </w:tcPr>
          <w:p w14:paraId="60793B48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11-5</w:t>
            </w:r>
          </w:p>
        </w:tc>
        <w:tc>
          <w:tcPr>
            <w:tcW w:w="2318" w:type="dxa"/>
            <w:gridSpan w:val="3"/>
          </w:tcPr>
          <w:p w14:paraId="25E42A3A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11-7</w:t>
            </w:r>
          </w:p>
        </w:tc>
      </w:tr>
      <w:tr w:rsidR="009F1BC6" w:rsidRPr="009F1BC6" w14:paraId="4620FDD3" w14:textId="77777777" w:rsidTr="009F1BC6">
        <w:trPr>
          <w:trHeight w:val="517"/>
        </w:trPr>
        <w:tc>
          <w:tcPr>
            <w:tcW w:w="1152" w:type="dxa"/>
            <w:vMerge/>
            <w:shd w:val="clear" w:color="auto" w:fill="E2EFD9" w:themeFill="accent6" w:themeFillTint="33"/>
          </w:tcPr>
          <w:p w14:paraId="2872F432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</w:tcPr>
          <w:p w14:paraId="5D0EF170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Дряхлова Е.Н.</w:t>
            </w:r>
          </w:p>
          <w:p w14:paraId="21513646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5</w:t>
            </w:r>
          </w:p>
        </w:tc>
        <w:tc>
          <w:tcPr>
            <w:tcW w:w="2307" w:type="dxa"/>
            <w:gridSpan w:val="2"/>
          </w:tcPr>
          <w:p w14:paraId="439BD413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Соснина Е.М.</w:t>
            </w:r>
          </w:p>
          <w:p w14:paraId="4C23C307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23</w:t>
            </w:r>
          </w:p>
        </w:tc>
        <w:tc>
          <w:tcPr>
            <w:tcW w:w="2143" w:type="dxa"/>
            <w:gridSpan w:val="2"/>
          </w:tcPr>
          <w:p w14:paraId="12FDD37D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Коновалова В.А.</w:t>
            </w:r>
          </w:p>
          <w:p w14:paraId="2EA72420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43</w:t>
            </w:r>
          </w:p>
        </w:tc>
        <w:tc>
          <w:tcPr>
            <w:tcW w:w="2593" w:type="dxa"/>
            <w:gridSpan w:val="2"/>
          </w:tcPr>
          <w:p w14:paraId="5D219E90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Красноперова Н.М.</w:t>
            </w:r>
          </w:p>
          <w:p w14:paraId="6DCCEA54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21</w:t>
            </w:r>
          </w:p>
        </w:tc>
        <w:tc>
          <w:tcPr>
            <w:tcW w:w="2191" w:type="dxa"/>
            <w:gridSpan w:val="2"/>
          </w:tcPr>
          <w:p w14:paraId="6946878F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Борисова Е.А.</w:t>
            </w:r>
          </w:p>
          <w:p w14:paraId="51CB5A48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24</w:t>
            </w:r>
          </w:p>
        </w:tc>
        <w:tc>
          <w:tcPr>
            <w:tcW w:w="2318" w:type="dxa"/>
            <w:gridSpan w:val="3"/>
          </w:tcPr>
          <w:p w14:paraId="01535420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Корепанова С.Ю.</w:t>
            </w:r>
          </w:p>
          <w:p w14:paraId="74CF0C8A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36</w:t>
            </w:r>
          </w:p>
        </w:tc>
      </w:tr>
      <w:tr w:rsidR="009F1BC6" w:rsidRPr="009F1BC6" w14:paraId="415B0095" w14:textId="77777777" w:rsidTr="009F1BC6">
        <w:trPr>
          <w:trHeight w:val="244"/>
        </w:trPr>
        <w:tc>
          <w:tcPr>
            <w:tcW w:w="1152" w:type="dxa"/>
            <w:vMerge w:val="restart"/>
            <w:shd w:val="clear" w:color="auto" w:fill="E2EFD9" w:themeFill="accent6" w:themeFillTint="33"/>
          </w:tcPr>
          <w:p w14:paraId="7AB6580C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18.35-18.55</w:t>
            </w:r>
          </w:p>
        </w:tc>
        <w:tc>
          <w:tcPr>
            <w:tcW w:w="13859" w:type="dxa"/>
            <w:gridSpan w:val="13"/>
            <w:shd w:val="clear" w:color="auto" w:fill="E2EFD9" w:themeFill="accent6" w:themeFillTint="33"/>
          </w:tcPr>
          <w:p w14:paraId="405CC0BE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i/>
                <w:szCs w:val="24"/>
              </w:rPr>
              <w:t>«Встречи с учителями-предметниками»</w:t>
            </w:r>
          </w:p>
        </w:tc>
      </w:tr>
      <w:tr w:rsidR="009F1BC6" w:rsidRPr="009F1BC6" w14:paraId="72809A6B" w14:textId="77777777" w:rsidTr="009F1BC6">
        <w:trPr>
          <w:gridAfter w:val="1"/>
          <w:wAfter w:w="13" w:type="dxa"/>
          <w:cantSplit/>
          <w:trHeight w:val="2175"/>
        </w:trPr>
        <w:tc>
          <w:tcPr>
            <w:tcW w:w="1152" w:type="dxa"/>
            <w:vMerge/>
            <w:shd w:val="clear" w:color="auto" w:fill="E2EFD9" w:themeFill="accent6" w:themeFillTint="33"/>
          </w:tcPr>
          <w:p w14:paraId="5B321983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2" w:type="dxa"/>
            <w:textDirection w:val="btLr"/>
          </w:tcPr>
          <w:p w14:paraId="2C099813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Русский язык </w:t>
            </w:r>
            <w:r w:rsidRPr="009F1BC6">
              <w:rPr>
                <w:rFonts w:ascii="Times New Roman" w:hAnsi="Times New Roman" w:cs="Times New Roman"/>
                <w:szCs w:val="24"/>
              </w:rPr>
              <w:t>(Жидкова С.А.)</w:t>
            </w:r>
          </w:p>
        </w:tc>
        <w:tc>
          <w:tcPr>
            <w:tcW w:w="1153" w:type="dxa"/>
            <w:textDirection w:val="btLr"/>
          </w:tcPr>
          <w:p w14:paraId="071BD072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Литература </w:t>
            </w:r>
          </w:p>
          <w:p w14:paraId="51185A17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(Дряхлова Е.Н.)</w:t>
            </w:r>
          </w:p>
        </w:tc>
        <w:tc>
          <w:tcPr>
            <w:tcW w:w="1152" w:type="dxa"/>
            <w:textDirection w:val="btLr"/>
          </w:tcPr>
          <w:p w14:paraId="2E44F26F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Английский язык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(Чепкасова Т.А.)</w:t>
            </w:r>
          </w:p>
        </w:tc>
        <w:tc>
          <w:tcPr>
            <w:tcW w:w="1155" w:type="dxa"/>
            <w:textDirection w:val="btLr"/>
          </w:tcPr>
          <w:p w14:paraId="26154A24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Математика профильная </w:t>
            </w:r>
          </w:p>
          <w:p w14:paraId="19CA1B4D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(Соснина Е.М.)</w:t>
            </w:r>
          </w:p>
        </w:tc>
        <w:tc>
          <w:tcPr>
            <w:tcW w:w="1154" w:type="dxa"/>
            <w:textDirection w:val="btLr"/>
          </w:tcPr>
          <w:p w14:paraId="798612BD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Математика базовая </w:t>
            </w:r>
            <w:r w:rsidRPr="009F1BC6">
              <w:rPr>
                <w:rFonts w:ascii="Times New Roman" w:hAnsi="Times New Roman" w:cs="Times New Roman"/>
                <w:szCs w:val="24"/>
              </w:rPr>
              <w:t>(Борисова Е.А.)</w:t>
            </w:r>
          </w:p>
        </w:tc>
        <w:tc>
          <w:tcPr>
            <w:tcW w:w="989" w:type="dxa"/>
            <w:textDirection w:val="btLr"/>
          </w:tcPr>
          <w:p w14:paraId="2789DE96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Информатика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(Трапезникова С.Б.)</w:t>
            </w:r>
          </w:p>
        </w:tc>
        <w:tc>
          <w:tcPr>
            <w:tcW w:w="1319" w:type="dxa"/>
            <w:textDirection w:val="btLr"/>
          </w:tcPr>
          <w:p w14:paraId="6F2CF921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История </w:t>
            </w:r>
          </w:p>
          <w:p w14:paraId="2B5E629F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(Пьянков В.Ю.)</w:t>
            </w:r>
          </w:p>
        </w:tc>
        <w:tc>
          <w:tcPr>
            <w:tcW w:w="1273" w:type="dxa"/>
            <w:textDirection w:val="btLr"/>
          </w:tcPr>
          <w:p w14:paraId="5EFA3C83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Обществознание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(Ардашева А.С.)</w:t>
            </w:r>
          </w:p>
        </w:tc>
        <w:tc>
          <w:tcPr>
            <w:tcW w:w="1036" w:type="dxa"/>
            <w:textDirection w:val="btLr"/>
          </w:tcPr>
          <w:p w14:paraId="40F043C2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Обществознание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(Новосельцева К.А.)</w:t>
            </w:r>
          </w:p>
        </w:tc>
        <w:tc>
          <w:tcPr>
            <w:tcW w:w="1155" w:type="dxa"/>
            <w:textDirection w:val="btLr"/>
          </w:tcPr>
          <w:p w14:paraId="5C643EF8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Физика </w:t>
            </w:r>
          </w:p>
          <w:p w14:paraId="0CD0939A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(Манжулей Л.Г.)</w:t>
            </w:r>
          </w:p>
        </w:tc>
        <w:tc>
          <w:tcPr>
            <w:tcW w:w="1154" w:type="dxa"/>
            <w:textDirection w:val="btLr"/>
          </w:tcPr>
          <w:p w14:paraId="38BB36D0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Химия </w:t>
            </w:r>
          </w:p>
          <w:p w14:paraId="0132A86D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(Коновалова В.А.)</w:t>
            </w:r>
          </w:p>
        </w:tc>
        <w:tc>
          <w:tcPr>
            <w:tcW w:w="1154" w:type="dxa"/>
            <w:textDirection w:val="btLr"/>
          </w:tcPr>
          <w:p w14:paraId="0F740F6E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Биология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(Пархоменко Н.С.)</w:t>
            </w:r>
          </w:p>
        </w:tc>
      </w:tr>
      <w:tr w:rsidR="009F1BC6" w:rsidRPr="009F1BC6" w14:paraId="39BBDE9F" w14:textId="77777777" w:rsidTr="009F1BC6">
        <w:trPr>
          <w:gridAfter w:val="1"/>
          <w:wAfter w:w="13" w:type="dxa"/>
          <w:trHeight w:val="244"/>
        </w:trPr>
        <w:tc>
          <w:tcPr>
            <w:tcW w:w="1152" w:type="dxa"/>
            <w:vMerge/>
            <w:shd w:val="clear" w:color="auto" w:fill="E2EFD9" w:themeFill="accent6" w:themeFillTint="33"/>
          </w:tcPr>
          <w:p w14:paraId="4AB0EDB3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2" w:type="dxa"/>
          </w:tcPr>
          <w:p w14:paraId="009BC0C7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26</w:t>
            </w:r>
          </w:p>
        </w:tc>
        <w:tc>
          <w:tcPr>
            <w:tcW w:w="1153" w:type="dxa"/>
          </w:tcPr>
          <w:p w14:paraId="723F301D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5</w:t>
            </w:r>
          </w:p>
        </w:tc>
        <w:tc>
          <w:tcPr>
            <w:tcW w:w="1152" w:type="dxa"/>
          </w:tcPr>
          <w:p w14:paraId="7D25AD9C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41</w:t>
            </w:r>
          </w:p>
        </w:tc>
        <w:tc>
          <w:tcPr>
            <w:tcW w:w="1155" w:type="dxa"/>
          </w:tcPr>
          <w:p w14:paraId="298246C3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23</w:t>
            </w:r>
          </w:p>
        </w:tc>
        <w:tc>
          <w:tcPr>
            <w:tcW w:w="1154" w:type="dxa"/>
          </w:tcPr>
          <w:p w14:paraId="05E181E2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24</w:t>
            </w:r>
          </w:p>
        </w:tc>
        <w:tc>
          <w:tcPr>
            <w:tcW w:w="989" w:type="dxa"/>
          </w:tcPr>
          <w:p w14:paraId="374062D0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39</w:t>
            </w:r>
          </w:p>
        </w:tc>
        <w:tc>
          <w:tcPr>
            <w:tcW w:w="1319" w:type="dxa"/>
          </w:tcPr>
          <w:p w14:paraId="3C1BA9BE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1</w:t>
            </w:r>
          </w:p>
        </w:tc>
        <w:tc>
          <w:tcPr>
            <w:tcW w:w="1273" w:type="dxa"/>
          </w:tcPr>
          <w:p w14:paraId="0C4BB23F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</w:t>
            </w:r>
          </w:p>
        </w:tc>
        <w:tc>
          <w:tcPr>
            <w:tcW w:w="1036" w:type="dxa"/>
          </w:tcPr>
          <w:p w14:paraId="4F01D4A8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</w:t>
            </w:r>
          </w:p>
        </w:tc>
        <w:tc>
          <w:tcPr>
            <w:tcW w:w="1155" w:type="dxa"/>
          </w:tcPr>
          <w:p w14:paraId="14480C99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27</w:t>
            </w:r>
          </w:p>
        </w:tc>
        <w:tc>
          <w:tcPr>
            <w:tcW w:w="1154" w:type="dxa"/>
          </w:tcPr>
          <w:p w14:paraId="2B17FBB6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43</w:t>
            </w:r>
          </w:p>
        </w:tc>
        <w:tc>
          <w:tcPr>
            <w:tcW w:w="1154" w:type="dxa"/>
          </w:tcPr>
          <w:p w14:paraId="52203C73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22</w:t>
            </w:r>
          </w:p>
        </w:tc>
      </w:tr>
      <w:tr w:rsidR="009F1BC6" w:rsidRPr="009F1BC6" w14:paraId="18698BA7" w14:textId="77777777" w:rsidTr="009F1BC6">
        <w:trPr>
          <w:trHeight w:val="244"/>
        </w:trPr>
        <w:tc>
          <w:tcPr>
            <w:tcW w:w="1152" w:type="dxa"/>
            <w:vMerge w:val="restart"/>
            <w:shd w:val="clear" w:color="auto" w:fill="E2EFD9" w:themeFill="accent6" w:themeFillTint="33"/>
          </w:tcPr>
          <w:p w14:paraId="7758413E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19.00-19.20</w:t>
            </w:r>
          </w:p>
        </w:tc>
        <w:tc>
          <w:tcPr>
            <w:tcW w:w="13859" w:type="dxa"/>
            <w:gridSpan w:val="13"/>
            <w:shd w:val="clear" w:color="auto" w:fill="E2EFD9" w:themeFill="accent6" w:themeFillTint="33"/>
          </w:tcPr>
          <w:p w14:paraId="0FCBCC4E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i/>
                <w:szCs w:val="24"/>
              </w:rPr>
              <w:t>«Встречи с учителями-предметниками»</w:t>
            </w:r>
          </w:p>
        </w:tc>
      </w:tr>
      <w:tr w:rsidR="009F1BC6" w:rsidRPr="009F1BC6" w14:paraId="37506FB3" w14:textId="77777777" w:rsidTr="009F1BC6">
        <w:trPr>
          <w:gridAfter w:val="1"/>
          <w:wAfter w:w="13" w:type="dxa"/>
          <w:cantSplit/>
          <w:trHeight w:val="2175"/>
        </w:trPr>
        <w:tc>
          <w:tcPr>
            <w:tcW w:w="1152" w:type="dxa"/>
            <w:vMerge/>
            <w:shd w:val="clear" w:color="auto" w:fill="E2EFD9" w:themeFill="accent6" w:themeFillTint="33"/>
          </w:tcPr>
          <w:p w14:paraId="241F4BCE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2" w:type="dxa"/>
            <w:textDirection w:val="btLr"/>
          </w:tcPr>
          <w:p w14:paraId="5FABD1E9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Русский язык </w:t>
            </w:r>
            <w:r w:rsidRPr="009F1BC6">
              <w:rPr>
                <w:rFonts w:ascii="Times New Roman" w:hAnsi="Times New Roman" w:cs="Times New Roman"/>
                <w:szCs w:val="24"/>
              </w:rPr>
              <w:t>(Жидкова С.А.)</w:t>
            </w:r>
          </w:p>
        </w:tc>
        <w:tc>
          <w:tcPr>
            <w:tcW w:w="1153" w:type="dxa"/>
            <w:textDirection w:val="btLr"/>
          </w:tcPr>
          <w:p w14:paraId="5DA0BAB3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Русский язык</w:t>
            </w:r>
          </w:p>
          <w:p w14:paraId="7A2743CF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(Дряхлова Е.Н.)</w:t>
            </w:r>
          </w:p>
        </w:tc>
        <w:tc>
          <w:tcPr>
            <w:tcW w:w="1152" w:type="dxa"/>
            <w:textDirection w:val="btLr"/>
          </w:tcPr>
          <w:p w14:paraId="4F6153C9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Английский язык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(Чепкасова Т.А.)</w:t>
            </w:r>
          </w:p>
        </w:tc>
        <w:tc>
          <w:tcPr>
            <w:tcW w:w="1155" w:type="dxa"/>
            <w:textDirection w:val="btLr"/>
          </w:tcPr>
          <w:p w14:paraId="63D81BF6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Математика профильная </w:t>
            </w:r>
          </w:p>
          <w:p w14:paraId="74B59351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(Соснина Е.М.)</w:t>
            </w:r>
          </w:p>
        </w:tc>
        <w:tc>
          <w:tcPr>
            <w:tcW w:w="1154" w:type="dxa"/>
            <w:textDirection w:val="btLr"/>
          </w:tcPr>
          <w:p w14:paraId="74E17A4A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Математика базовая </w:t>
            </w:r>
            <w:r w:rsidRPr="009F1BC6">
              <w:rPr>
                <w:rFonts w:ascii="Times New Roman" w:hAnsi="Times New Roman" w:cs="Times New Roman"/>
                <w:szCs w:val="24"/>
              </w:rPr>
              <w:t>(Борисова Е.А.)</w:t>
            </w:r>
          </w:p>
        </w:tc>
        <w:tc>
          <w:tcPr>
            <w:tcW w:w="989" w:type="dxa"/>
            <w:textDirection w:val="btLr"/>
          </w:tcPr>
          <w:p w14:paraId="091D706F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Информатика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(Трапезникова С.Б.)</w:t>
            </w:r>
          </w:p>
        </w:tc>
        <w:tc>
          <w:tcPr>
            <w:tcW w:w="1319" w:type="dxa"/>
            <w:textDirection w:val="btLr"/>
          </w:tcPr>
          <w:p w14:paraId="496EF611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История </w:t>
            </w:r>
          </w:p>
          <w:p w14:paraId="40E2B64E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(Пьянков В.Ю.)</w:t>
            </w:r>
          </w:p>
        </w:tc>
        <w:tc>
          <w:tcPr>
            <w:tcW w:w="1273" w:type="dxa"/>
            <w:textDirection w:val="btLr"/>
          </w:tcPr>
          <w:p w14:paraId="547896CA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Обществознание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(Ардашева А.С.)</w:t>
            </w:r>
          </w:p>
        </w:tc>
        <w:tc>
          <w:tcPr>
            <w:tcW w:w="1036" w:type="dxa"/>
            <w:textDirection w:val="btLr"/>
          </w:tcPr>
          <w:p w14:paraId="313DB606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Обществознание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(Новосельцева К.А.)</w:t>
            </w:r>
          </w:p>
        </w:tc>
        <w:tc>
          <w:tcPr>
            <w:tcW w:w="1155" w:type="dxa"/>
            <w:textDirection w:val="btLr"/>
          </w:tcPr>
          <w:p w14:paraId="277CDA93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Физика </w:t>
            </w:r>
          </w:p>
          <w:p w14:paraId="7BD9FD6F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(Манжулей Л.Г.)</w:t>
            </w:r>
          </w:p>
        </w:tc>
        <w:tc>
          <w:tcPr>
            <w:tcW w:w="1154" w:type="dxa"/>
            <w:textDirection w:val="btLr"/>
          </w:tcPr>
          <w:p w14:paraId="74DC88D4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 xml:space="preserve">Химия </w:t>
            </w:r>
          </w:p>
          <w:p w14:paraId="4B7A1072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(Коновалова В.А.)</w:t>
            </w:r>
          </w:p>
        </w:tc>
        <w:tc>
          <w:tcPr>
            <w:tcW w:w="1154" w:type="dxa"/>
            <w:textDirection w:val="btLr"/>
          </w:tcPr>
          <w:p w14:paraId="24D5C0C1" w14:textId="77777777" w:rsidR="009F1BC6" w:rsidRPr="009F1BC6" w:rsidRDefault="009F1BC6" w:rsidP="00621B10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szCs w:val="24"/>
              </w:rPr>
              <w:t>Биология</w:t>
            </w:r>
            <w:r w:rsidRPr="009F1BC6">
              <w:rPr>
                <w:rFonts w:ascii="Times New Roman" w:hAnsi="Times New Roman" w:cs="Times New Roman"/>
                <w:szCs w:val="24"/>
              </w:rPr>
              <w:t xml:space="preserve"> (Пархоменко Н.С.)</w:t>
            </w:r>
          </w:p>
        </w:tc>
      </w:tr>
      <w:tr w:rsidR="009F1BC6" w:rsidRPr="009F1BC6" w14:paraId="7EF7DA32" w14:textId="77777777" w:rsidTr="009F1BC6">
        <w:trPr>
          <w:gridAfter w:val="1"/>
          <w:wAfter w:w="13" w:type="dxa"/>
          <w:trHeight w:val="244"/>
        </w:trPr>
        <w:tc>
          <w:tcPr>
            <w:tcW w:w="1152" w:type="dxa"/>
            <w:vMerge/>
            <w:shd w:val="clear" w:color="auto" w:fill="E2EFD9" w:themeFill="accent6" w:themeFillTint="33"/>
          </w:tcPr>
          <w:p w14:paraId="23D9F9B9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2" w:type="dxa"/>
          </w:tcPr>
          <w:p w14:paraId="7C4E03EC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26</w:t>
            </w:r>
          </w:p>
        </w:tc>
        <w:tc>
          <w:tcPr>
            <w:tcW w:w="1153" w:type="dxa"/>
          </w:tcPr>
          <w:p w14:paraId="57F96D25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5</w:t>
            </w:r>
          </w:p>
        </w:tc>
        <w:tc>
          <w:tcPr>
            <w:tcW w:w="1152" w:type="dxa"/>
          </w:tcPr>
          <w:p w14:paraId="16DCFA63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41</w:t>
            </w:r>
          </w:p>
        </w:tc>
        <w:tc>
          <w:tcPr>
            <w:tcW w:w="1155" w:type="dxa"/>
          </w:tcPr>
          <w:p w14:paraId="367E688E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23</w:t>
            </w:r>
          </w:p>
        </w:tc>
        <w:tc>
          <w:tcPr>
            <w:tcW w:w="1154" w:type="dxa"/>
          </w:tcPr>
          <w:p w14:paraId="2A7DD918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24</w:t>
            </w:r>
          </w:p>
        </w:tc>
        <w:tc>
          <w:tcPr>
            <w:tcW w:w="989" w:type="dxa"/>
          </w:tcPr>
          <w:p w14:paraId="38FE2877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39</w:t>
            </w:r>
          </w:p>
        </w:tc>
        <w:tc>
          <w:tcPr>
            <w:tcW w:w="1319" w:type="dxa"/>
          </w:tcPr>
          <w:p w14:paraId="0963204C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1</w:t>
            </w:r>
          </w:p>
        </w:tc>
        <w:tc>
          <w:tcPr>
            <w:tcW w:w="1273" w:type="dxa"/>
          </w:tcPr>
          <w:p w14:paraId="3ADAA687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</w:t>
            </w:r>
          </w:p>
        </w:tc>
        <w:tc>
          <w:tcPr>
            <w:tcW w:w="1036" w:type="dxa"/>
          </w:tcPr>
          <w:p w14:paraId="7133553E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</w:t>
            </w:r>
          </w:p>
        </w:tc>
        <w:tc>
          <w:tcPr>
            <w:tcW w:w="1155" w:type="dxa"/>
          </w:tcPr>
          <w:p w14:paraId="595A214F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27</w:t>
            </w:r>
          </w:p>
        </w:tc>
        <w:tc>
          <w:tcPr>
            <w:tcW w:w="1154" w:type="dxa"/>
          </w:tcPr>
          <w:p w14:paraId="71BCC237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43</w:t>
            </w:r>
          </w:p>
        </w:tc>
        <w:tc>
          <w:tcPr>
            <w:tcW w:w="1154" w:type="dxa"/>
          </w:tcPr>
          <w:p w14:paraId="7173B51C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каб. 22</w:t>
            </w:r>
          </w:p>
        </w:tc>
      </w:tr>
      <w:tr w:rsidR="009F1BC6" w:rsidRPr="009F1BC6" w14:paraId="3968021C" w14:textId="77777777" w:rsidTr="009F1BC6">
        <w:trPr>
          <w:gridAfter w:val="1"/>
          <w:wAfter w:w="9" w:type="dxa"/>
          <w:trHeight w:val="244"/>
        </w:trPr>
        <w:tc>
          <w:tcPr>
            <w:tcW w:w="1152" w:type="dxa"/>
            <w:shd w:val="clear" w:color="auto" w:fill="E2EFD9" w:themeFill="accent6" w:themeFillTint="33"/>
          </w:tcPr>
          <w:p w14:paraId="057AA714" w14:textId="77777777" w:rsidR="009F1BC6" w:rsidRPr="009F1BC6" w:rsidRDefault="009F1BC6" w:rsidP="00621B10">
            <w:pPr>
              <w:rPr>
                <w:rFonts w:ascii="Times New Roman" w:hAnsi="Times New Roman" w:cs="Times New Roman"/>
                <w:szCs w:val="24"/>
              </w:rPr>
            </w:pPr>
            <w:r w:rsidRPr="009F1BC6">
              <w:rPr>
                <w:rFonts w:ascii="Times New Roman" w:hAnsi="Times New Roman" w:cs="Times New Roman"/>
                <w:szCs w:val="24"/>
              </w:rPr>
              <w:t>19.25-19.45</w:t>
            </w:r>
          </w:p>
        </w:tc>
        <w:tc>
          <w:tcPr>
            <w:tcW w:w="13850" w:type="dxa"/>
            <w:gridSpan w:val="12"/>
            <w:shd w:val="clear" w:color="auto" w:fill="E2EFD9" w:themeFill="accent6" w:themeFillTint="33"/>
          </w:tcPr>
          <w:p w14:paraId="4D6867EE" w14:textId="77777777" w:rsidR="009F1BC6" w:rsidRPr="009F1BC6" w:rsidRDefault="009F1BC6" w:rsidP="00621B1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F1BC6">
              <w:rPr>
                <w:rFonts w:ascii="Times New Roman" w:hAnsi="Times New Roman" w:cs="Times New Roman"/>
                <w:b/>
                <w:i/>
                <w:szCs w:val="24"/>
              </w:rPr>
              <w:t>Время для индивидуальных консультаций с учителями-предметниками и классными руководителями</w:t>
            </w:r>
          </w:p>
        </w:tc>
      </w:tr>
    </w:tbl>
    <w:p w14:paraId="6625AE2F" w14:textId="77777777" w:rsidR="009F1BC6" w:rsidRPr="00E61BD3" w:rsidRDefault="009F1BC6" w:rsidP="009F1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A76546" w14:textId="33332841" w:rsidR="009F1BC6" w:rsidRPr="009F1BC6" w:rsidRDefault="009F1BC6" w:rsidP="009F1BC6">
      <w:pPr>
        <w:rPr>
          <w:rFonts w:ascii="Times New Roman" w:hAnsi="Times New Roman" w:cs="Times New Roman"/>
          <w:b/>
          <w:sz w:val="28"/>
          <w:szCs w:val="28"/>
        </w:rPr>
      </w:pPr>
      <w:r w:rsidRPr="009F1BC6">
        <w:rPr>
          <w:rFonts w:ascii="Times New Roman" w:hAnsi="Times New Roman" w:cs="Times New Roman"/>
          <w:b/>
          <w:sz w:val="28"/>
          <w:szCs w:val="28"/>
        </w:rPr>
        <w:lastRenderedPageBreak/>
        <w:t>Презентации для проведения площадок «Встречи с учителями-предметниками»</w:t>
      </w:r>
    </w:p>
    <w:p w14:paraId="4C9C1603" w14:textId="1EF992FA" w:rsidR="009F1BC6" w:rsidRDefault="009F1BC6" w:rsidP="009F1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язык, автор Дряхлова Е.Н.</w:t>
      </w:r>
    </w:p>
    <w:p w14:paraId="6D4BAA94" w14:textId="112A77CE" w:rsidR="009F1BC6" w:rsidRDefault="009F1BC6" w:rsidP="009F1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Литература, автор Дряхлова Е.Н.</w:t>
      </w:r>
    </w:p>
    <w:p w14:paraId="2542DC99" w14:textId="16ED0227" w:rsidR="009F1BC6" w:rsidRDefault="009F1BC6" w:rsidP="009F1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Обществознание, автор Новосельцева К.А.</w:t>
      </w:r>
    </w:p>
    <w:p w14:paraId="1D78438C" w14:textId="35AC74D1" w:rsidR="009F1BC6" w:rsidRPr="009F1BC6" w:rsidRDefault="00903E16" w:rsidP="009F1BC6">
      <w:pPr>
        <w:rPr>
          <w:rFonts w:ascii="Times New Roman" w:hAnsi="Times New Roman" w:cs="Times New Roman"/>
          <w:sz w:val="28"/>
          <w:szCs w:val="28"/>
        </w:rPr>
      </w:pPr>
      <w:hyperlink r:id="rId58" w:history="1">
        <w:r w:rsidR="009F1BC6" w:rsidRPr="007F4208">
          <w:rPr>
            <w:rStyle w:val="ab"/>
            <w:rFonts w:ascii="Times New Roman" w:hAnsi="Times New Roman" w:cs="Times New Roman"/>
            <w:sz w:val="28"/>
            <w:szCs w:val="28"/>
          </w:rPr>
          <w:t>https://disk.yandex.ru/d/SrnzrOcxOppQEA</w:t>
        </w:r>
      </w:hyperlink>
      <w:r w:rsidR="009F1B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68125" w14:textId="77777777" w:rsidR="009F1BC6" w:rsidRDefault="009F1BC6" w:rsidP="007E358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10EF55" w14:textId="1F94359E" w:rsidR="001A181B" w:rsidRPr="007E358E" w:rsidRDefault="001A181B" w:rsidP="007E35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181B" w:rsidRPr="007E358E" w:rsidSect="000F31AB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61B31" w14:textId="77777777" w:rsidR="00903E16" w:rsidRDefault="00903E16" w:rsidP="00CE31AC">
      <w:pPr>
        <w:spacing w:after="0" w:line="240" w:lineRule="auto"/>
      </w:pPr>
      <w:r>
        <w:separator/>
      </w:r>
    </w:p>
  </w:endnote>
  <w:endnote w:type="continuationSeparator" w:id="0">
    <w:p w14:paraId="1D0B2B17" w14:textId="77777777" w:rsidR="00903E16" w:rsidRDefault="00903E16" w:rsidP="00CE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23553" w14:textId="77777777" w:rsidR="00903E16" w:rsidRDefault="00903E16" w:rsidP="00CE31AC">
      <w:pPr>
        <w:spacing w:after="0" w:line="240" w:lineRule="auto"/>
      </w:pPr>
      <w:r>
        <w:separator/>
      </w:r>
    </w:p>
  </w:footnote>
  <w:footnote w:type="continuationSeparator" w:id="0">
    <w:p w14:paraId="42C13178" w14:textId="77777777" w:rsidR="00903E16" w:rsidRDefault="00903E16" w:rsidP="00CE3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806089"/>
      <w:docPartObj>
        <w:docPartGallery w:val="Page Numbers (Top of Page)"/>
        <w:docPartUnique/>
      </w:docPartObj>
    </w:sdtPr>
    <w:sdtEndPr/>
    <w:sdtContent>
      <w:p w14:paraId="2C1DC337" w14:textId="78066525" w:rsidR="000F31AB" w:rsidRDefault="000F31A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544">
          <w:rPr>
            <w:noProof/>
          </w:rPr>
          <w:t>50</w:t>
        </w:r>
        <w:r>
          <w:fldChar w:fldCharType="end"/>
        </w:r>
      </w:p>
    </w:sdtContent>
  </w:sdt>
  <w:p w14:paraId="0CD6DE30" w14:textId="77777777" w:rsidR="000F31AB" w:rsidRDefault="000F31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027E"/>
    <w:multiLevelType w:val="multilevel"/>
    <w:tmpl w:val="9A64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44A1F"/>
    <w:multiLevelType w:val="multilevel"/>
    <w:tmpl w:val="A83E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3B265E"/>
    <w:multiLevelType w:val="hybridMultilevel"/>
    <w:tmpl w:val="18E0BB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257212"/>
    <w:multiLevelType w:val="hybridMultilevel"/>
    <w:tmpl w:val="F8929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2AFA"/>
    <w:multiLevelType w:val="multilevel"/>
    <w:tmpl w:val="F306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B22B65"/>
    <w:multiLevelType w:val="multilevel"/>
    <w:tmpl w:val="DDB6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9628BA"/>
    <w:multiLevelType w:val="hybridMultilevel"/>
    <w:tmpl w:val="5114ED80"/>
    <w:lvl w:ilvl="0" w:tplc="E22E91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0E8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94F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32E1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304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6B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7EC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185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E03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60078FA"/>
    <w:multiLevelType w:val="multilevel"/>
    <w:tmpl w:val="AF7E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F062AA"/>
    <w:multiLevelType w:val="hybridMultilevel"/>
    <w:tmpl w:val="227C7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71CCA"/>
    <w:multiLevelType w:val="hybridMultilevel"/>
    <w:tmpl w:val="860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A82599"/>
    <w:multiLevelType w:val="hybridMultilevel"/>
    <w:tmpl w:val="FC3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36093"/>
    <w:multiLevelType w:val="hybridMultilevel"/>
    <w:tmpl w:val="41C48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60412"/>
    <w:multiLevelType w:val="multilevel"/>
    <w:tmpl w:val="87C88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1E46AF"/>
    <w:multiLevelType w:val="multilevel"/>
    <w:tmpl w:val="DDA0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3A6E90"/>
    <w:multiLevelType w:val="multilevel"/>
    <w:tmpl w:val="9410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FB39CB"/>
    <w:multiLevelType w:val="hybridMultilevel"/>
    <w:tmpl w:val="D8A23640"/>
    <w:lvl w:ilvl="0" w:tplc="82D6A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4AD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802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6AE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2AF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4C9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FC2D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1CA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386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397352F"/>
    <w:multiLevelType w:val="hybridMultilevel"/>
    <w:tmpl w:val="CA0604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B458D"/>
    <w:multiLevelType w:val="hybridMultilevel"/>
    <w:tmpl w:val="EFBA79D4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49B32048"/>
    <w:multiLevelType w:val="multilevel"/>
    <w:tmpl w:val="2050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02C00AD"/>
    <w:multiLevelType w:val="multilevel"/>
    <w:tmpl w:val="45B2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7A2DC7"/>
    <w:multiLevelType w:val="hybridMultilevel"/>
    <w:tmpl w:val="AEC07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E4D0B"/>
    <w:multiLevelType w:val="multilevel"/>
    <w:tmpl w:val="E6A01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1A5E0D"/>
    <w:multiLevelType w:val="hybridMultilevel"/>
    <w:tmpl w:val="B72E0FB0"/>
    <w:lvl w:ilvl="0" w:tplc="467C52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A280FF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3422DA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454CA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2C2BC4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BB68DD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95250C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FF44AC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0AC969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14724"/>
    <w:multiLevelType w:val="multilevel"/>
    <w:tmpl w:val="C444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7E368AB"/>
    <w:multiLevelType w:val="multilevel"/>
    <w:tmpl w:val="6216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23662C"/>
    <w:multiLevelType w:val="multilevel"/>
    <w:tmpl w:val="FBF6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21FCC"/>
    <w:multiLevelType w:val="hybridMultilevel"/>
    <w:tmpl w:val="AE1E2240"/>
    <w:lvl w:ilvl="0" w:tplc="5D78237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color w:val="0A0A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7120E"/>
    <w:multiLevelType w:val="hybridMultilevel"/>
    <w:tmpl w:val="BC08F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4A7FB7"/>
    <w:multiLevelType w:val="hybridMultilevel"/>
    <w:tmpl w:val="92A09D74"/>
    <w:lvl w:ilvl="0" w:tplc="56BCC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3074209"/>
    <w:multiLevelType w:val="multilevel"/>
    <w:tmpl w:val="0E92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6B607AB"/>
    <w:multiLevelType w:val="multilevel"/>
    <w:tmpl w:val="B5EE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6C35789"/>
    <w:multiLevelType w:val="multilevel"/>
    <w:tmpl w:val="B570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E27741"/>
    <w:multiLevelType w:val="hybridMultilevel"/>
    <w:tmpl w:val="5ECADD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F739F"/>
    <w:multiLevelType w:val="multilevel"/>
    <w:tmpl w:val="BDCE2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30"/>
  </w:num>
  <w:num w:numId="3">
    <w:abstractNumId w:val="13"/>
  </w:num>
  <w:num w:numId="4">
    <w:abstractNumId w:val="29"/>
  </w:num>
  <w:num w:numId="5">
    <w:abstractNumId w:val="18"/>
  </w:num>
  <w:num w:numId="6">
    <w:abstractNumId w:val="2"/>
  </w:num>
  <w:num w:numId="7">
    <w:abstractNumId w:val="28"/>
  </w:num>
  <w:num w:numId="8">
    <w:abstractNumId w:val="16"/>
  </w:num>
  <w:num w:numId="9">
    <w:abstractNumId w:val="14"/>
  </w:num>
  <w:num w:numId="10">
    <w:abstractNumId w:val="32"/>
  </w:num>
  <w:num w:numId="11">
    <w:abstractNumId w:val="11"/>
  </w:num>
  <w:num w:numId="12">
    <w:abstractNumId w:val="8"/>
  </w:num>
  <w:num w:numId="13">
    <w:abstractNumId w:val="17"/>
  </w:num>
  <w:num w:numId="14">
    <w:abstractNumId w:val="7"/>
  </w:num>
  <w:num w:numId="15">
    <w:abstractNumId w:val="1"/>
  </w:num>
  <w:num w:numId="16">
    <w:abstractNumId w:val="19"/>
  </w:num>
  <w:num w:numId="17">
    <w:abstractNumId w:val="21"/>
  </w:num>
  <w:num w:numId="18">
    <w:abstractNumId w:val="31"/>
  </w:num>
  <w:num w:numId="19">
    <w:abstractNumId w:val="33"/>
  </w:num>
  <w:num w:numId="20">
    <w:abstractNumId w:val="4"/>
  </w:num>
  <w:num w:numId="21">
    <w:abstractNumId w:val="20"/>
  </w:num>
  <w:num w:numId="22">
    <w:abstractNumId w:val="3"/>
  </w:num>
  <w:num w:numId="23">
    <w:abstractNumId w:val="0"/>
  </w:num>
  <w:num w:numId="24">
    <w:abstractNumId w:val="24"/>
  </w:num>
  <w:num w:numId="25">
    <w:abstractNumId w:val="5"/>
  </w:num>
  <w:num w:numId="26">
    <w:abstractNumId w:val="25"/>
  </w:num>
  <w:num w:numId="27">
    <w:abstractNumId w:val="12"/>
  </w:num>
  <w:num w:numId="28">
    <w:abstractNumId w:val="9"/>
  </w:num>
  <w:num w:numId="29">
    <w:abstractNumId w:val="26"/>
  </w:num>
  <w:num w:numId="30">
    <w:abstractNumId w:val="27"/>
  </w:num>
  <w:num w:numId="31">
    <w:abstractNumId w:val="10"/>
  </w:num>
  <w:num w:numId="32">
    <w:abstractNumId w:val="22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61"/>
    <w:rsid w:val="00006657"/>
    <w:rsid w:val="0001070C"/>
    <w:rsid w:val="0002335B"/>
    <w:rsid w:val="00036687"/>
    <w:rsid w:val="00085A50"/>
    <w:rsid w:val="000F31AB"/>
    <w:rsid w:val="001265A8"/>
    <w:rsid w:val="001A181B"/>
    <w:rsid w:val="001D2A59"/>
    <w:rsid w:val="001F49C4"/>
    <w:rsid w:val="00224B66"/>
    <w:rsid w:val="00225E75"/>
    <w:rsid w:val="00333953"/>
    <w:rsid w:val="00347DB9"/>
    <w:rsid w:val="003C69EF"/>
    <w:rsid w:val="00400BC5"/>
    <w:rsid w:val="0040334E"/>
    <w:rsid w:val="004213CD"/>
    <w:rsid w:val="00434820"/>
    <w:rsid w:val="0045235A"/>
    <w:rsid w:val="004C063D"/>
    <w:rsid w:val="004F3261"/>
    <w:rsid w:val="005C72A4"/>
    <w:rsid w:val="00620385"/>
    <w:rsid w:val="00623530"/>
    <w:rsid w:val="00661419"/>
    <w:rsid w:val="00681010"/>
    <w:rsid w:val="00690EBC"/>
    <w:rsid w:val="006D3A93"/>
    <w:rsid w:val="007E358E"/>
    <w:rsid w:val="007E584D"/>
    <w:rsid w:val="00823E27"/>
    <w:rsid w:val="00850CC1"/>
    <w:rsid w:val="008A1DB1"/>
    <w:rsid w:val="008B0649"/>
    <w:rsid w:val="008F14D9"/>
    <w:rsid w:val="008F6E6B"/>
    <w:rsid w:val="00903E16"/>
    <w:rsid w:val="009412A1"/>
    <w:rsid w:val="009C12C0"/>
    <w:rsid w:val="009C6BB4"/>
    <w:rsid w:val="009E7F3C"/>
    <w:rsid w:val="009F0544"/>
    <w:rsid w:val="009F1BC6"/>
    <w:rsid w:val="00A305A5"/>
    <w:rsid w:val="00AA2BB8"/>
    <w:rsid w:val="00B0059E"/>
    <w:rsid w:val="00B0244D"/>
    <w:rsid w:val="00B12CD5"/>
    <w:rsid w:val="00B613FD"/>
    <w:rsid w:val="00BB71E6"/>
    <w:rsid w:val="00BF05EE"/>
    <w:rsid w:val="00BF4D12"/>
    <w:rsid w:val="00C314B1"/>
    <w:rsid w:val="00C53873"/>
    <w:rsid w:val="00CD413F"/>
    <w:rsid w:val="00CE31AC"/>
    <w:rsid w:val="00D07E4E"/>
    <w:rsid w:val="00DB66E0"/>
    <w:rsid w:val="00E30050"/>
    <w:rsid w:val="00E87F1A"/>
    <w:rsid w:val="00EA0BB2"/>
    <w:rsid w:val="00EB5F0A"/>
    <w:rsid w:val="00F322CB"/>
    <w:rsid w:val="00F812AB"/>
    <w:rsid w:val="00F83460"/>
    <w:rsid w:val="00FB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8A0A4"/>
  <w15:chartTrackingRefBased/>
  <w15:docId w15:val="{12609970-7A46-4D02-9A00-3A29685C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31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E3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B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0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05A5"/>
    <w:rPr>
      <w:b/>
      <w:bCs/>
    </w:rPr>
  </w:style>
  <w:style w:type="paragraph" w:styleId="a5">
    <w:name w:val="List Paragraph"/>
    <w:basedOn w:val="a"/>
    <w:uiPriority w:val="34"/>
    <w:qFormat/>
    <w:rsid w:val="00225E75"/>
    <w:pPr>
      <w:ind w:left="720"/>
      <w:contextualSpacing/>
    </w:pPr>
  </w:style>
  <w:style w:type="table" w:styleId="a6">
    <w:name w:val="Table Grid"/>
    <w:basedOn w:val="a1"/>
    <w:uiPriority w:val="39"/>
    <w:rsid w:val="00BB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E31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E31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CE3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31AC"/>
  </w:style>
  <w:style w:type="paragraph" w:styleId="a9">
    <w:name w:val="footer"/>
    <w:basedOn w:val="a"/>
    <w:link w:val="aa"/>
    <w:uiPriority w:val="99"/>
    <w:unhideWhenUsed/>
    <w:rsid w:val="00CE3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31AC"/>
  </w:style>
  <w:style w:type="character" w:styleId="ab">
    <w:name w:val="Hyperlink"/>
    <w:basedOn w:val="a0"/>
    <w:uiPriority w:val="99"/>
    <w:unhideWhenUsed/>
    <w:rsid w:val="0040334E"/>
    <w:rPr>
      <w:color w:val="0563C1" w:themeColor="hyperlink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40334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0334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0334E"/>
    <w:pPr>
      <w:spacing w:after="100"/>
      <w:ind w:left="220"/>
    </w:pPr>
  </w:style>
  <w:style w:type="character" w:customStyle="1" w:styleId="30">
    <w:name w:val="Заголовок 3 Знак"/>
    <w:basedOn w:val="a0"/>
    <w:link w:val="3"/>
    <w:uiPriority w:val="9"/>
    <w:semiHidden/>
    <w:rsid w:val="00400B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vkekvd">
    <w:name w:val="vkekvd"/>
    <w:basedOn w:val="a0"/>
    <w:rsid w:val="001F49C4"/>
  </w:style>
  <w:style w:type="paragraph" w:customStyle="1" w:styleId="ds-markdown-paragraph">
    <w:name w:val="ds-markdown-paragraph"/>
    <w:basedOn w:val="a"/>
    <w:rsid w:val="001F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F1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212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5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9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01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25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2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7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0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hyperlink" Target="https://disk.yandex.ru/d/SrnzrOcxOppQEA" TargetMode="External"/><Relationship Id="rId5" Type="http://schemas.openxmlformats.org/officeDocument/2006/relationships/webSettings" Target="webSettings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5D9B-4CCC-44D6-A91C-9F32246C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50</Pages>
  <Words>6934</Words>
  <Characters>39526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22</cp:revision>
  <cp:lastPrinted>2026-02-15T17:40:00Z</cp:lastPrinted>
  <dcterms:created xsi:type="dcterms:W3CDTF">2026-02-14T07:36:00Z</dcterms:created>
  <dcterms:modified xsi:type="dcterms:W3CDTF">2026-05-12T10:08:00Z</dcterms:modified>
</cp:coreProperties>
</file>