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225" w:rsidRDefault="00432A6A">
      <w:pPr>
        <w:ind w:left="142" w:hanging="142"/>
        <w:contextualSpacing/>
        <w:jc w:val="center"/>
        <w:rPr>
          <w:sz w:val="28"/>
          <w:szCs w:val="28"/>
        </w:rPr>
      </w:pPr>
      <w:r>
        <w:rPr>
          <w:sz w:val="28"/>
          <w:szCs w:val="28"/>
        </w:rPr>
        <w:t xml:space="preserve">Управление общего и профессионального образования администрации </w:t>
      </w:r>
    </w:p>
    <w:p w:rsidR="00A23225" w:rsidRDefault="00432A6A">
      <w:pPr>
        <w:ind w:left="142" w:hanging="142"/>
        <w:contextualSpacing/>
        <w:jc w:val="center"/>
        <w:rPr>
          <w:sz w:val="28"/>
          <w:szCs w:val="28"/>
        </w:rPr>
      </w:pPr>
      <w:r>
        <w:rPr>
          <w:sz w:val="28"/>
          <w:szCs w:val="28"/>
        </w:rPr>
        <w:t>Чайковского городского округа</w:t>
      </w:r>
    </w:p>
    <w:p w:rsidR="00A23225" w:rsidRDefault="00432A6A">
      <w:pPr>
        <w:ind w:left="142" w:hanging="142"/>
        <w:contextualSpacing/>
        <w:jc w:val="center"/>
        <w:rPr>
          <w:sz w:val="28"/>
          <w:szCs w:val="28"/>
        </w:rPr>
      </w:pPr>
      <w:r>
        <w:rPr>
          <w:sz w:val="28"/>
          <w:szCs w:val="28"/>
        </w:rPr>
        <w:t>Муниципальное автономное общеобразовательное учреждение</w:t>
      </w:r>
    </w:p>
    <w:p w:rsidR="00A23225" w:rsidRDefault="00432A6A">
      <w:pPr>
        <w:ind w:left="142" w:hanging="142"/>
        <w:contextualSpacing/>
        <w:jc w:val="center"/>
        <w:rPr>
          <w:sz w:val="28"/>
          <w:szCs w:val="28"/>
        </w:rPr>
      </w:pPr>
      <w:r>
        <w:rPr>
          <w:sz w:val="28"/>
          <w:szCs w:val="28"/>
        </w:rPr>
        <w:t xml:space="preserve"> «Средняя общеобразовательная школа № 4»</w:t>
      </w:r>
    </w:p>
    <w:p w:rsidR="00A23225" w:rsidRDefault="00A23225">
      <w:pPr>
        <w:ind w:left="142" w:hanging="142"/>
        <w:contextualSpacing/>
        <w:jc w:val="center"/>
        <w:rPr>
          <w:sz w:val="28"/>
          <w:szCs w:val="28"/>
        </w:rPr>
      </w:pPr>
    </w:p>
    <w:p w:rsidR="00A23225" w:rsidRDefault="00432A6A">
      <w:pPr>
        <w:ind w:left="142" w:hanging="142"/>
        <w:contextualSpacing/>
        <w:jc w:val="center"/>
        <w:rPr>
          <w:rFonts w:eastAsia="Calibri"/>
          <w:b/>
          <w:i/>
          <w:sz w:val="28"/>
          <w:szCs w:val="28"/>
        </w:rPr>
      </w:pPr>
      <w:r>
        <w:rPr>
          <w:sz w:val="28"/>
          <w:szCs w:val="28"/>
        </w:rPr>
        <w:t>Муниципальный смотр-конкурс методических материалов</w:t>
      </w:r>
    </w:p>
    <w:p w:rsidR="00A23225" w:rsidRDefault="00A23225">
      <w:pPr>
        <w:ind w:left="360"/>
        <w:jc w:val="right"/>
        <w:rPr>
          <w:sz w:val="28"/>
          <w:szCs w:val="28"/>
        </w:rPr>
      </w:pPr>
    </w:p>
    <w:p w:rsidR="00A23225" w:rsidRDefault="007F5D7B">
      <w:pPr>
        <w:ind w:left="360"/>
        <w:jc w:val="right"/>
        <w:rPr>
          <w:sz w:val="28"/>
          <w:szCs w:val="28"/>
        </w:rPr>
      </w:pPr>
      <w:r>
        <w:rPr>
          <w:sz w:val="28"/>
          <w:szCs w:val="28"/>
        </w:rPr>
        <w:t>6.1</w:t>
      </w:r>
      <w:r w:rsidR="00432A6A">
        <w:rPr>
          <w:sz w:val="28"/>
          <w:szCs w:val="28"/>
        </w:rPr>
        <w:t xml:space="preserve"> Номинация:</w:t>
      </w:r>
    </w:p>
    <w:p w:rsidR="00A23225" w:rsidRDefault="00432A6A">
      <w:pPr>
        <w:ind w:left="360"/>
        <w:jc w:val="right"/>
        <w:rPr>
          <w:sz w:val="28"/>
          <w:szCs w:val="28"/>
        </w:rPr>
      </w:pPr>
      <w:r>
        <w:rPr>
          <w:sz w:val="28"/>
          <w:szCs w:val="28"/>
        </w:rPr>
        <w:t>Организация образования обучающихся</w:t>
      </w:r>
    </w:p>
    <w:p w:rsidR="00A23225" w:rsidRDefault="00432A6A">
      <w:pPr>
        <w:ind w:left="360"/>
        <w:jc w:val="right"/>
        <w:rPr>
          <w:sz w:val="28"/>
          <w:szCs w:val="28"/>
        </w:rPr>
      </w:pPr>
      <w:r>
        <w:rPr>
          <w:sz w:val="28"/>
          <w:szCs w:val="28"/>
        </w:rPr>
        <w:t xml:space="preserve"> с ограниченными возможностями здоровья</w:t>
      </w:r>
    </w:p>
    <w:p w:rsidR="00A23225" w:rsidRDefault="00A23225">
      <w:pPr>
        <w:ind w:left="360"/>
        <w:rPr>
          <w:color w:val="FF0000"/>
          <w:sz w:val="28"/>
          <w:szCs w:val="28"/>
        </w:rPr>
      </w:pPr>
    </w:p>
    <w:p w:rsidR="00A23225" w:rsidRDefault="00A23225">
      <w:pPr>
        <w:ind w:left="360"/>
        <w:rPr>
          <w:sz w:val="28"/>
          <w:szCs w:val="28"/>
        </w:rPr>
      </w:pPr>
    </w:p>
    <w:p w:rsidR="00A23225" w:rsidRDefault="00A23225">
      <w:pPr>
        <w:ind w:left="360"/>
        <w:rPr>
          <w:sz w:val="28"/>
          <w:szCs w:val="28"/>
        </w:rPr>
      </w:pPr>
    </w:p>
    <w:p w:rsidR="00A23225" w:rsidRDefault="00A23225">
      <w:pPr>
        <w:ind w:left="360"/>
        <w:rPr>
          <w:sz w:val="28"/>
          <w:szCs w:val="28"/>
        </w:rPr>
      </w:pPr>
    </w:p>
    <w:p w:rsidR="00A23225" w:rsidRDefault="00A23225">
      <w:pPr>
        <w:rPr>
          <w:sz w:val="28"/>
          <w:szCs w:val="28"/>
        </w:rPr>
      </w:pPr>
    </w:p>
    <w:p w:rsidR="00A23225" w:rsidRDefault="00A23225">
      <w:pPr>
        <w:ind w:left="360"/>
        <w:rPr>
          <w:sz w:val="28"/>
          <w:szCs w:val="28"/>
        </w:rPr>
      </w:pPr>
    </w:p>
    <w:p w:rsidR="00A23225" w:rsidRDefault="00A23225">
      <w:pPr>
        <w:jc w:val="right"/>
        <w:rPr>
          <w:sz w:val="28"/>
          <w:szCs w:val="28"/>
        </w:rPr>
      </w:pPr>
    </w:p>
    <w:p w:rsidR="00A23225" w:rsidRDefault="00432A6A">
      <w:pPr>
        <w:ind w:right="-142"/>
        <w:contextualSpacing/>
        <w:jc w:val="center"/>
        <w:rPr>
          <w:sz w:val="28"/>
          <w:szCs w:val="28"/>
        </w:rPr>
      </w:pPr>
      <w:r>
        <w:rPr>
          <w:bCs/>
          <w:iCs/>
          <w:sz w:val="28"/>
          <w:szCs w:val="28"/>
        </w:rPr>
        <w:t>Методическое пособие</w:t>
      </w:r>
    </w:p>
    <w:p w:rsidR="00A23225" w:rsidRDefault="00432A6A">
      <w:pPr>
        <w:jc w:val="center"/>
        <w:rPr>
          <w:rFonts w:eastAsia="Calibri"/>
          <w:b/>
          <w:sz w:val="28"/>
          <w:szCs w:val="28"/>
        </w:rPr>
      </w:pPr>
      <w:r>
        <w:rPr>
          <w:rFonts w:eastAsia="Calibri"/>
          <w:b/>
          <w:sz w:val="28"/>
          <w:szCs w:val="28"/>
        </w:rPr>
        <w:t>Комплект раскрасок «</w:t>
      </w:r>
      <w:r>
        <w:rPr>
          <w:rFonts w:eastAsia="Calibri"/>
          <w:b/>
          <w:sz w:val="28"/>
          <w:szCs w:val="28"/>
          <w:lang w:val="en-US"/>
        </w:rPr>
        <w:t>English</w:t>
      </w:r>
      <w:r>
        <w:rPr>
          <w:rFonts w:eastAsia="Calibri"/>
          <w:b/>
          <w:sz w:val="28"/>
          <w:szCs w:val="28"/>
        </w:rPr>
        <w:t xml:space="preserve"> </w:t>
      </w:r>
      <w:r>
        <w:rPr>
          <w:rFonts w:eastAsia="Calibri"/>
          <w:b/>
          <w:sz w:val="28"/>
          <w:szCs w:val="28"/>
          <w:lang w:val="en-US"/>
        </w:rPr>
        <w:t>in</w:t>
      </w:r>
      <w:r>
        <w:rPr>
          <w:rFonts w:eastAsia="Calibri"/>
          <w:b/>
          <w:sz w:val="28"/>
          <w:szCs w:val="28"/>
        </w:rPr>
        <w:t xml:space="preserve"> </w:t>
      </w:r>
      <w:r>
        <w:rPr>
          <w:rFonts w:eastAsia="Calibri"/>
          <w:b/>
          <w:sz w:val="28"/>
          <w:szCs w:val="28"/>
          <w:lang w:val="en-US"/>
        </w:rPr>
        <w:t>Colours</w:t>
      </w:r>
      <w:r w:rsidR="003F4B3A">
        <w:rPr>
          <w:rFonts w:eastAsia="Calibri"/>
          <w:b/>
          <w:sz w:val="28"/>
          <w:szCs w:val="28"/>
        </w:rPr>
        <w:t xml:space="preserve">» </w:t>
      </w:r>
      <w:r>
        <w:rPr>
          <w:rFonts w:eastAsia="Calibri"/>
          <w:b/>
          <w:sz w:val="28"/>
          <w:szCs w:val="28"/>
        </w:rPr>
        <w:t xml:space="preserve">для обучающихся 5 класса с ЗПР </w:t>
      </w:r>
    </w:p>
    <w:p w:rsidR="00A23225" w:rsidRDefault="00432A6A">
      <w:pPr>
        <w:jc w:val="center"/>
        <w:rPr>
          <w:rFonts w:eastAsia="Calibri"/>
          <w:b/>
          <w:sz w:val="28"/>
          <w:szCs w:val="28"/>
        </w:rPr>
      </w:pPr>
      <w:r>
        <w:rPr>
          <w:rFonts w:eastAsia="Calibri"/>
          <w:b/>
          <w:sz w:val="28"/>
          <w:szCs w:val="28"/>
        </w:rPr>
        <w:t>( УМК «Spotlight» )</w:t>
      </w:r>
    </w:p>
    <w:p w:rsidR="00A23225" w:rsidRDefault="00A23225">
      <w:pPr>
        <w:rPr>
          <w:b/>
          <w:color w:val="FF0000"/>
          <w:sz w:val="28"/>
          <w:szCs w:val="28"/>
        </w:rPr>
      </w:pPr>
    </w:p>
    <w:p w:rsidR="00A23225" w:rsidRDefault="00A23225">
      <w:pPr>
        <w:jc w:val="center"/>
        <w:rPr>
          <w:color w:val="FF0000"/>
        </w:rPr>
      </w:pPr>
    </w:p>
    <w:p w:rsidR="00A23225" w:rsidRDefault="00A23225">
      <w:pPr>
        <w:jc w:val="center"/>
        <w:rPr>
          <w:color w:val="FF0000"/>
        </w:rPr>
      </w:pPr>
    </w:p>
    <w:p w:rsidR="00A23225" w:rsidRDefault="00A23225">
      <w:pPr>
        <w:jc w:val="center"/>
      </w:pPr>
    </w:p>
    <w:p w:rsidR="00A23225" w:rsidRDefault="00A23225">
      <w:pPr>
        <w:jc w:val="center"/>
      </w:pPr>
    </w:p>
    <w:p w:rsidR="00A23225" w:rsidRDefault="00A23225">
      <w:pPr>
        <w:jc w:val="center"/>
      </w:pPr>
    </w:p>
    <w:p w:rsidR="00A23225" w:rsidRDefault="00A23225">
      <w:pPr>
        <w:jc w:val="center"/>
      </w:pPr>
    </w:p>
    <w:p w:rsidR="00A23225" w:rsidRDefault="00A23225"/>
    <w:p w:rsidR="00A23225" w:rsidRDefault="00A23225">
      <w:pPr>
        <w:jc w:val="center"/>
      </w:pPr>
    </w:p>
    <w:p w:rsidR="00A23225" w:rsidRDefault="00432A6A">
      <w:pPr>
        <w:ind w:left="5670"/>
      </w:pPr>
      <w:r>
        <w:t>Авторы:</w:t>
      </w:r>
    </w:p>
    <w:p w:rsidR="00A23225" w:rsidRDefault="00432A6A">
      <w:pPr>
        <w:ind w:left="5670"/>
        <w:jc w:val="right"/>
      </w:pPr>
      <w:r>
        <w:t>Яковлева Ольга Владимировна</w:t>
      </w:r>
    </w:p>
    <w:p w:rsidR="00A23225" w:rsidRDefault="00432A6A">
      <w:pPr>
        <w:jc w:val="right"/>
      </w:pPr>
      <w:r>
        <w:t>учитель английского языка МАОУ СОШ № 4</w:t>
      </w:r>
    </w:p>
    <w:p w:rsidR="00A23225" w:rsidRDefault="00432A6A">
      <w:pPr>
        <w:jc w:val="right"/>
      </w:pPr>
      <w:r>
        <w:t>первой квалификационной категории</w:t>
      </w:r>
    </w:p>
    <w:p w:rsidR="00A23225" w:rsidRDefault="00432A6A">
      <w:pPr>
        <w:jc w:val="right"/>
      </w:pPr>
      <w:r>
        <w:t>тел.: 89223367434</w:t>
      </w:r>
    </w:p>
    <w:p w:rsidR="00A23225" w:rsidRDefault="00432A6A">
      <w:pPr>
        <w:ind w:left="5670"/>
        <w:jc w:val="right"/>
      </w:pPr>
      <w:r>
        <w:t>Зверева Инна Александровна</w:t>
      </w:r>
    </w:p>
    <w:p w:rsidR="00A23225" w:rsidRDefault="00432A6A">
      <w:pPr>
        <w:jc w:val="right"/>
      </w:pPr>
      <w:r>
        <w:t>учитель английского языка МАОУ СОШ № 4</w:t>
      </w:r>
    </w:p>
    <w:p w:rsidR="00A23225" w:rsidRDefault="00432A6A">
      <w:pPr>
        <w:jc w:val="right"/>
      </w:pPr>
      <w:r>
        <w:t>первой квалификационной категории</w:t>
      </w:r>
    </w:p>
    <w:p w:rsidR="00A23225" w:rsidRDefault="00432A6A">
      <w:pPr>
        <w:jc w:val="right"/>
      </w:pPr>
      <w:r>
        <w:t>тел.:89223245508</w:t>
      </w:r>
    </w:p>
    <w:p w:rsidR="00A23225" w:rsidRDefault="00A23225">
      <w:pPr>
        <w:jc w:val="right"/>
      </w:pPr>
    </w:p>
    <w:p w:rsidR="00A23225" w:rsidRDefault="00A23225">
      <w:pPr>
        <w:jc w:val="right"/>
      </w:pPr>
    </w:p>
    <w:p w:rsidR="00A23225" w:rsidRDefault="00A23225"/>
    <w:p w:rsidR="00A23225" w:rsidRDefault="00A23225">
      <w:pPr>
        <w:jc w:val="center"/>
      </w:pPr>
    </w:p>
    <w:p w:rsidR="00A23225" w:rsidRDefault="00A23225">
      <w:pPr>
        <w:jc w:val="center"/>
      </w:pPr>
    </w:p>
    <w:p w:rsidR="00A23225" w:rsidRDefault="00A23225">
      <w:pPr>
        <w:jc w:val="center"/>
      </w:pPr>
    </w:p>
    <w:p w:rsidR="00A23225" w:rsidRDefault="00A23225">
      <w:pPr>
        <w:jc w:val="center"/>
      </w:pPr>
    </w:p>
    <w:p w:rsidR="00A23225" w:rsidRDefault="00A23225">
      <w:pPr>
        <w:jc w:val="center"/>
      </w:pPr>
    </w:p>
    <w:p w:rsidR="00A23225" w:rsidRDefault="00A23225">
      <w:pPr>
        <w:jc w:val="center"/>
      </w:pPr>
    </w:p>
    <w:p w:rsidR="00A23225" w:rsidRDefault="00432A6A">
      <w:pPr>
        <w:jc w:val="center"/>
      </w:pPr>
      <w:r>
        <w:t>г. Чайковский, 2026г</w:t>
      </w:r>
    </w:p>
    <w:p w:rsidR="003F4B3A" w:rsidRDefault="003F4B3A">
      <w:pPr>
        <w:jc w:val="center"/>
        <w:rPr>
          <w:b/>
          <w:color w:val="000000"/>
          <w:sz w:val="28"/>
          <w:szCs w:val="28"/>
        </w:rPr>
      </w:pPr>
      <w:r w:rsidRPr="003F4B3A">
        <w:rPr>
          <w:b/>
          <w:noProof/>
          <w:color w:val="000000"/>
          <w:sz w:val="28"/>
          <w:szCs w:val="28"/>
        </w:rPr>
        <w:lastRenderedPageBreak/>
        <w:drawing>
          <wp:inline distT="0" distB="0" distL="0" distR="0" wp14:anchorId="44F23A80" wp14:editId="438389FA">
            <wp:extent cx="5940425" cy="3218216"/>
            <wp:effectExtent l="0" t="0" r="317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3218216"/>
                    </a:xfrm>
                    <a:prstGeom prst="rect">
                      <a:avLst/>
                    </a:prstGeom>
                  </pic:spPr>
                </pic:pic>
              </a:graphicData>
            </a:graphic>
          </wp:inline>
        </w:drawing>
      </w: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3F4B3A" w:rsidRDefault="003F4B3A">
      <w:pPr>
        <w:jc w:val="center"/>
        <w:rPr>
          <w:b/>
          <w:color w:val="000000"/>
          <w:sz w:val="28"/>
          <w:szCs w:val="28"/>
        </w:rPr>
      </w:pPr>
    </w:p>
    <w:p w:rsidR="00A23225" w:rsidRDefault="00432A6A">
      <w:pPr>
        <w:jc w:val="center"/>
        <w:rPr>
          <w:b/>
          <w:bCs/>
          <w:color w:val="00B050"/>
          <w:sz w:val="28"/>
          <w:szCs w:val="28"/>
          <w:shd w:val="clear" w:color="auto" w:fill="FFFFFF"/>
        </w:rPr>
      </w:pPr>
      <w:r>
        <w:rPr>
          <w:b/>
          <w:color w:val="000000"/>
          <w:sz w:val="28"/>
          <w:szCs w:val="28"/>
        </w:rPr>
        <w:lastRenderedPageBreak/>
        <w:t>Пояснительная записка</w:t>
      </w:r>
    </w:p>
    <w:p w:rsidR="00A23225" w:rsidRDefault="00432A6A">
      <w:pPr>
        <w:pStyle w:val="a6"/>
        <w:spacing w:before="0" w:beforeAutospacing="0" w:after="0" w:afterAutospacing="0"/>
        <w:ind w:firstLine="567"/>
        <w:jc w:val="center"/>
        <w:rPr>
          <w:color w:val="000000" w:themeColor="text1"/>
          <w:sz w:val="28"/>
          <w:szCs w:val="28"/>
        </w:rPr>
      </w:pPr>
      <w:r>
        <w:rPr>
          <w:color w:val="000000" w:themeColor="text1"/>
          <w:sz w:val="28"/>
          <w:szCs w:val="28"/>
        </w:rPr>
        <w:t>Аннотация</w:t>
      </w:r>
    </w:p>
    <w:p w:rsidR="00A23225" w:rsidRDefault="00432A6A">
      <w:pPr>
        <w:spacing w:line="336" w:lineRule="atLeast"/>
        <w:ind w:firstLine="567"/>
        <w:jc w:val="both"/>
        <w:rPr>
          <w:color w:val="000000" w:themeColor="text1"/>
          <w:sz w:val="28"/>
          <w:szCs w:val="28"/>
        </w:rPr>
      </w:pPr>
      <w:r>
        <w:rPr>
          <w:color w:val="000000" w:themeColor="text1"/>
          <w:sz w:val="28"/>
          <w:szCs w:val="28"/>
        </w:rPr>
        <w:t xml:space="preserve">Данная методическое пособие представляет собой комплект раскрасок </w:t>
      </w:r>
      <w:r>
        <w:rPr>
          <w:rFonts w:eastAsia="Calibri"/>
          <w:b/>
          <w:color w:val="000000" w:themeColor="text1"/>
          <w:sz w:val="28"/>
          <w:szCs w:val="28"/>
        </w:rPr>
        <w:t>«</w:t>
      </w:r>
      <w:r>
        <w:rPr>
          <w:rFonts w:eastAsia="Calibri"/>
          <w:b/>
          <w:color w:val="000000" w:themeColor="text1"/>
          <w:sz w:val="28"/>
          <w:szCs w:val="28"/>
          <w:lang w:val="en-US"/>
        </w:rPr>
        <w:t>English</w:t>
      </w:r>
      <w:r>
        <w:rPr>
          <w:rFonts w:eastAsia="Calibri"/>
          <w:b/>
          <w:color w:val="000000" w:themeColor="text1"/>
          <w:sz w:val="28"/>
          <w:szCs w:val="28"/>
        </w:rPr>
        <w:t xml:space="preserve"> </w:t>
      </w:r>
      <w:r>
        <w:rPr>
          <w:rFonts w:eastAsia="Calibri"/>
          <w:b/>
          <w:color w:val="000000" w:themeColor="text1"/>
          <w:sz w:val="28"/>
          <w:szCs w:val="28"/>
          <w:lang w:val="en-US"/>
        </w:rPr>
        <w:t>in</w:t>
      </w:r>
      <w:r>
        <w:rPr>
          <w:rFonts w:eastAsia="Calibri"/>
          <w:b/>
          <w:color w:val="000000" w:themeColor="text1"/>
          <w:sz w:val="28"/>
          <w:szCs w:val="28"/>
        </w:rPr>
        <w:t xml:space="preserve"> </w:t>
      </w:r>
      <w:r>
        <w:rPr>
          <w:rFonts w:eastAsia="Calibri"/>
          <w:b/>
          <w:color w:val="000000" w:themeColor="text1"/>
          <w:sz w:val="28"/>
          <w:szCs w:val="28"/>
          <w:lang w:val="en-US"/>
        </w:rPr>
        <w:t>Colours</w:t>
      </w:r>
      <w:r>
        <w:rPr>
          <w:rFonts w:eastAsia="Calibri"/>
          <w:b/>
          <w:color w:val="000000" w:themeColor="text1"/>
          <w:sz w:val="28"/>
          <w:szCs w:val="28"/>
        </w:rPr>
        <w:t xml:space="preserve">» </w:t>
      </w:r>
      <w:r>
        <w:rPr>
          <w:color w:val="000000" w:themeColor="text1"/>
          <w:sz w:val="28"/>
          <w:szCs w:val="28"/>
        </w:rPr>
        <w:t>с инструкцией по раскрашиванию на английском языке. Пособие составлено по УМК «</w:t>
      </w:r>
      <w:r>
        <w:rPr>
          <w:color w:val="000000" w:themeColor="text1"/>
          <w:sz w:val="28"/>
          <w:szCs w:val="28"/>
          <w:lang w:val="en-US"/>
        </w:rPr>
        <w:t>Spotlight</w:t>
      </w:r>
      <w:r>
        <w:rPr>
          <w:color w:val="000000" w:themeColor="text1"/>
          <w:sz w:val="28"/>
          <w:szCs w:val="28"/>
        </w:rPr>
        <w:t>», для обучающихся 5 классов, составленные с учетом психофизиологических особенностей детей с ЗПР.  Пособие охватывает основные лексические темы УМК «Spotlight»: «Школа», «Дом. Описание комнаты.», «Праздники», «Животные», «Внешность.Одежда», «Еда». Данное пособие помогает детям распознавать и запоминать слова, расширять словарный запас в игровой форме. Уникальность данного методического пособия в том, что данные упражнения можно легко адаптировать под другие темы УМК «</w:t>
      </w:r>
      <w:r>
        <w:rPr>
          <w:color w:val="000000" w:themeColor="text1"/>
          <w:sz w:val="28"/>
          <w:szCs w:val="28"/>
          <w:lang w:val="en-US"/>
        </w:rPr>
        <w:t>Spotlight</w:t>
      </w:r>
      <w:r>
        <w:rPr>
          <w:color w:val="000000" w:themeColor="text1"/>
          <w:sz w:val="28"/>
          <w:szCs w:val="28"/>
        </w:rPr>
        <w:t>». Данное пособие является эффективным инструментом, позволяющим сделать процесс изучения английского языка увлекательным и доступным даже для учеников с особыми образовательными потребностями.</w:t>
      </w:r>
    </w:p>
    <w:p w:rsidR="00A23225" w:rsidRDefault="00A23225">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3F4B3A" w:rsidRDefault="003F4B3A">
      <w:pPr>
        <w:pStyle w:val="a6"/>
        <w:spacing w:before="0" w:beforeAutospacing="0" w:after="0" w:afterAutospacing="0"/>
        <w:jc w:val="center"/>
        <w:rPr>
          <w:color w:val="000000"/>
          <w:sz w:val="28"/>
          <w:szCs w:val="28"/>
        </w:rPr>
      </w:pPr>
    </w:p>
    <w:p w:rsidR="00A23225" w:rsidRDefault="00432A6A">
      <w:pPr>
        <w:pStyle w:val="a6"/>
        <w:spacing w:before="0" w:beforeAutospacing="0" w:after="0" w:afterAutospacing="0"/>
        <w:jc w:val="center"/>
        <w:rPr>
          <w:color w:val="000000"/>
          <w:sz w:val="28"/>
          <w:szCs w:val="28"/>
        </w:rPr>
      </w:pPr>
      <w:r>
        <w:rPr>
          <w:color w:val="000000"/>
          <w:sz w:val="28"/>
          <w:szCs w:val="28"/>
        </w:rPr>
        <w:t>Сведения об авторах:</w:t>
      </w:r>
    </w:p>
    <w:p w:rsidR="00A23225" w:rsidRDefault="00A23225">
      <w:pPr>
        <w:pStyle w:val="a6"/>
        <w:spacing w:before="0" w:beforeAutospacing="0" w:after="0" w:afterAutospacing="0"/>
        <w:jc w:val="center"/>
        <w:rPr>
          <w:color w:val="000000"/>
          <w:sz w:val="28"/>
          <w:szCs w:val="28"/>
        </w:rPr>
      </w:pPr>
    </w:p>
    <w:p w:rsidR="00A23225" w:rsidRDefault="00A23225">
      <w:pPr>
        <w:pStyle w:val="a6"/>
        <w:spacing w:before="0" w:beforeAutospacing="0" w:after="0" w:afterAutospacing="0"/>
        <w:jc w:val="center"/>
        <w:rPr>
          <w:color w:val="000000"/>
          <w:sz w:val="28"/>
          <w:szCs w:val="28"/>
        </w:rPr>
      </w:pPr>
    </w:p>
    <w:p w:rsidR="00A23225" w:rsidRDefault="00432A6A">
      <w:pPr>
        <w:pStyle w:val="a8"/>
        <w:numPr>
          <w:ilvl w:val="0"/>
          <w:numId w:val="1"/>
        </w:numPr>
        <w:jc w:val="both"/>
        <w:rPr>
          <w:sz w:val="28"/>
          <w:szCs w:val="28"/>
        </w:rPr>
      </w:pPr>
      <w:r>
        <w:rPr>
          <w:sz w:val="28"/>
          <w:szCs w:val="28"/>
        </w:rPr>
        <w:t xml:space="preserve">Яковлева Ольга Владимировна, учитель английского языка МАОУ СОШ № 4, первой квалификационной категории  </w:t>
      </w:r>
    </w:p>
    <w:p w:rsidR="00A23225" w:rsidRDefault="00432A6A">
      <w:pPr>
        <w:pStyle w:val="a8"/>
        <w:jc w:val="both"/>
        <w:rPr>
          <w:sz w:val="28"/>
          <w:szCs w:val="28"/>
        </w:rPr>
      </w:pPr>
      <w:r>
        <w:rPr>
          <w:sz w:val="28"/>
          <w:szCs w:val="28"/>
        </w:rPr>
        <w:t>Контактный телефон: 89223367434</w:t>
      </w:r>
    </w:p>
    <w:p w:rsidR="00A23225" w:rsidRDefault="00432A6A">
      <w:pPr>
        <w:pStyle w:val="a8"/>
        <w:numPr>
          <w:ilvl w:val="0"/>
          <w:numId w:val="1"/>
        </w:numPr>
        <w:jc w:val="both"/>
        <w:rPr>
          <w:sz w:val="28"/>
          <w:szCs w:val="28"/>
        </w:rPr>
      </w:pPr>
      <w:r>
        <w:rPr>
          <w:sz w:val="28"/>
          <w:szCs w:val="28"/>
        </w:rPr>
        <w:t xml:space="preserve">Зверева Инна Александровна, учитель английского языка МАОУ СОШ № 4, первой квалификационной категории  </w:t>
      </w:r>
    </w:p>
    <w:p w:rsidR="00A23225" w:rsidRDefault="00432A6A">
      <w:pPr>
        <w:jc w:val="both"/>
        <w:rPr>
          <w:sz w:val="28"/>
          <w:szCs w:val="28"/>
        </w:rPr>
      </w:pPr>
      <w:r>
        <w:rPr>
          <w:sz w:val="28"/>
          <w:szCs w:val="28"/>
        </w:rPr>
        <w:t xml:space="preserve">          Контактный телефон:89223245508</w:t>
      </w:r>
    </w:p>
    <w:p w:rsidR="00A23225" w:rsidRDefault="00A23225">
      <w:pPr>
        <w:pStyle w:val="a6"/>
        <w:spacing w:before="0" w:beforeAutospacing="0" w:after="0" w:afterAutospacing="0"/>
        <w:rPr>
          <w:color w:val="000000"/>
          <w:sz w:val="28"/>
          <w:szCs w:val="28"/>
        </w:rPr>
      </w:pPr>
    </w:p>
    <w:p w:rsidR="00A23225" w:rsidRDefault="00A23225">
      <w:pPr>
        <w:pStyle w:val="a6"/>
        <w:spacing w:before="0" w:beforeAutospacing="0" w:after="0" w:afterAutospacing="0"/>
        <w:jc w:val="center"/>
        <w:rPr>
          <w:color w:val="000000"/>
          <w:sz w:val="28"/>
          <w:szCs w:val="28"/>
        </w:rPr>
      </w:pPr>
    </w:p>
    <w:p w:rsidR="00A23225" w:rsidRPr="00432A6A" w:rsidRDefault="00432A6A" w:rsidP="00432A6A">
      <w:pPr>
        <w:pStyle w:val="a9"/>
        <w:jc w:val="center"/>
        <w:rPr>
          <w:b/>
        </w:rPr>
      </w:pPr>
      <w:r w:rsidRPr="00432A6A">
        <w:rPr>
          <w:b/>
        </w:rPr>
        <w:lastRenderedPageBreak/>
        <w:t>Введение</w:t>
      </w:r>
    </w:p>
    <w:p w:rsidR="00A23225" w:rsidRPr="00432A6A" w:rsidRDefault="00432A6A" w:rsidP="00432A6A">
      <w:pPr>
        <w:pStyle w:val="a6"/>
        <w:spacing w:before="0" w:beforeAutospacing="0" w:after="0" w:afterAutospacing="0"/>
        <w:ind w:firstLine="567"/>
        <w:jc w:val="both"/>
        <w:rPr>
          <w:color w:val="000000" w:themeColor="text1"/>
          <w:sz w:val="28"/>
          <w:szCs w:val="28"/>
        </w:rPr>
      </w:pPr>
      <w:r w:rsidRPr="00432A6A">
        <w:rPr>
          <w:color w:val="000000" w:themeColor="text1"/>
          <w:sz w:val="28"/>
          <w:szCs w:val="28"/>
        </w:rPr>
        <w:t> Владение английским языком в современном мире становится все более актуальным, дает преимущество и дополнительные возможности для обучения, работы и просто для общения. С другой стороны, инклюзивное образование в школе ставит перед педагогом иностранного языка непростую задачу - обучить английскому языку любого ребенка. Чтобы успешно адаптировать в социальном пространстве детей с ЗПР, необходимо обеспечить их всеми возможными инструментами полноценной современной жизни, включая знание иностранного языка.</w:t>
      </w:r>
    </w:p>
    <w:p w:rsidR="00A23225" w:rsidRPr="00432A6A" w:rsidRDefault="00432A6A" w:rsidP="00432A6A">
      <w:pPr>
        <w:ind w:firstLine="567"/>
        <w:rPr>
          <w:color w:val="000000" w:themeColor="text1"/>
          <w:sz w:val="28"/>
          <w:szCs w:val="28"/>
        </w:rPr>
      </w:pPr>
      <w:r w:rsidRPr="00432A6A">
        <w:rPr>
          <w:color w:val="000000" w:themeColor="text1"/>
          <w:sz w:val="28"/>
          <w:szCs w:val="28"/>
        </w:rPr>
        <w:t>Изучение английского языка детьми с задержкой психического развития (ЗПР) требует особого подхода и учета специфических особенностей каждого ребенка.</w:t>
      </w:r>
    </w:p>
    <w:p w:rsidR="00A23225" w:rsidRPr="00432A6A" w:rsidRDefault="00432A6A" w:rsidP="00432A6A">
      <w:pPr>
        <w:ind w:firstLine="567"/>
        <w:rPr>
          <w:color w:val="000000" w:themeColor="text1"/>
          <w:sz w:val="28"/>
          <w:szCs w:val="28"/>
        </w:rPr>
      </w:pPr>
      <w:r w:rsidRPr="00432A6A">
        <w:rPr>
          <w:color w:val="000000" w:themeColor="text1"/>
          <w:sz w:val="28"/>
          <w:szCs w:val="28"/>
        </w:rPr>
        <w:t>Дети с ЗПР часто испытывают трудности с концентрацией внимания, памятью и восприятием информации. Им сложно удерживать внимание длительное время, быстро переключаться между заданиями и воспринимать новую информацию сразу большими объемами.</w:t>
      </w:r>
    </w:p>
    <w:p w:rsidR="00A23225" w:rsidRPr="00432A6A" w:rsidRDefault="00432A6A" w:rsidP="00432A6A">
      <w:pPr>
        <w:ind w:firstLine="567"/>
        <w:rPr>
          <w:color w:val="000000" w:themeColor="text1"/>
          <w:sz w:val="28"/>
          <w:szCs w:val="28"/>
        </w:rPr>
      </w:pPr>
      <w:r w:rsidRPr="00432A6A">
        <w:rPr>
          <w:color w:val="000000" w:themeColor="text1"/>
          <w:sz w:val="28"/>
          <w:szCs w:val="28"/>
        </w:rPr>
        <w:t>При изучении новых английских слов с такими детьми особенно важны игровые подходы, многократное повторение и связь слов с конкретными образами. Поэтому в процессе обучения нужно использовать как можно больше наглядных пособий, картинок, схем, которые значительно помогут ребенку в усвоении материала.</w:t>
      </w:r>
    </w:p>
    <w:p w:rsidR="00A23225" w:rsidRPr="00432A6A" w:rsidRDefault="00432A6A" w:rsidP="00432A6A">
      <w:pPr>
        <w:pStyle w:val="a6"/>
        <w:spacing w:before="0" w:beforeAutospacing="0" w:after="0" w:afterAutospacing="0"/>
        <w:ind w:firstLine="567"/>
        <w:jc w:val="both"/>
        <w:rPr>
          <w:color w:val="000000" w:themeColor="text1"/>
          <w:sz w:val="28"/>
          <w:szCs w:val="28"/>
        </w:rPr>
      </w:pPr>
      <w:r w:rsidRPr="00432A6A">
        <w:rPr>
          <w:color w:val="000000" w:themeColor="text1"/>
          <w:sz w:val="28"/>
          <w:szCs w:val="28"/>
        </w:rPr>
        <w:t>Актуальность выбранной темы обусловлена увеличением числа детей с задержкой психического развития (ЗПР) и дефицитом специализированных учебных материалов для изучения английского языка.  Созданный нами комплект раскрасок восполняет этот пробел, обеспечивая эффективную поддержку в процессе обучения. Данные материалы отличаются универсальностью и подходят как для изучения, так и для закрепления лексики по УМК «Spotlight 5»</w:t>
      </w:r>
    </w:p>
    <w:p w:rsidR="00A23225" w:rsidRPr="00432A6A" w:rsidRDefault="00432A6A" w:rsidP="00432A6A">
      <w:pPr>
        <w:pStyle w:val="a6"/>
        <w:spacing w:before="0" w:beforeAutospacing="0" w:after="0" w:afterAutospacing="0"/>
        <w:ind w:firstLine="567"/>
        <w:jc w:val="both"/>
        <w:rPr>
          <w:color w:val="000000" w:themeColor="text1"/>
          <w:sz w:val="28"/>
          <w:szCs w:val="28"/>
        </w:rPr>
      </w:pPr>
      <w:r w:rsidRPr="00432A6A">
        <w:rPr>
          <w:color w:val="000000" w:themeColor="text1"/>
          <w:sz w:val="28"/>
          <w:szCs w:val="28"/>
        </w:rPr>
        <w:t xml:space="preserve">Итак, </w:t>
      </w:r>
      <w:r w:rsidRPr="00432A6A">
        <w:rPr>
          <w:b/>
          <w:bCs/>
          <w:color w:val="000000" w:themeColor="text1"/>
          <w:sz w:val="28"/>
          <w:szCs w:val="28"/>
        </w:rPr>
        <w:t>целью</w:t>
      </w:r>
      <w:r w:rsidRPr="00432A6A">
        <w:rPr>
          <w:color w:val="000000" w:themeColor="text1"/>
          <w:sz w:val="28"/>
          <w:szCs w:val="28"/>
        </w:rPr>
        <w:t xml:space="preserve"> создания универсального комплекта раскрасок </w:t>
      </w:r>
      <w:r w:rsidRPr="00432A6A">
        <w:rPr>
          <w:rFonts w:eastAsia="Calibri"/>
          <w:b/>
          <w:color w:val="000000" w:themeColor="text1"/>
          <w:sz w:val="28"/>
          <w:szCs w:val="28"/>
        </w:rPr>
        <w:t>«</w:t>
      </w:r>
      <w:r w:rsidRPr="00432A6A">
        <w:rPr>
          <w:rFonts w:eastAsia="Calibri"/>
          <w:b/>
          <w:color w:val="000000" w:themeColor="text1"/>
          <w:sz w:val="28"/>
          <w:szCs w:val="28"/>
          <w:lang w:val="en-US"/>
        </w:rPr>
        <w:t>English</w:t>
      </w:r>
      <w:r w:rsidRPr="00432A6A">
        <w:rPr>
          <w:rFonts w:eastAsia="Calibri"/>
          <w:b/>
          <w:color w:val="000000" w:themeColor="text1"/>
          <w:sz w:val="28"/>
          <w:szCs w:val="28"/>
        </w:rPr>
        <w:t xml:space="preserve"> </w:t>
      </w:r>
      <w:r w:rsidRPr="00432A6A">
        <w:rPr>
          <w:rFonts w:eastAsia="Calibri"/>
          <w:b/>
          <w:color w:val="000000" w:themeColor="text1"/>
          <w:sz w:val="28"/>
          <w:szCs w:val="28"/>
          <w:lang w:val="en-US"/>
        </w:rPr>
        <w:t>in</w:t>
      </w:r>
      <w:r w:rsidRPr="00432A6A">
        <w:rPr>
          <w:rFonts w:eastAsia="Calibri"/>
          <w:b/>
          <w:color w:val="000000" w:themeColor="text1"/>
          <w:sz w:val="28"/>
          <w:szCs w:val="28"/>
        </w:rPr>
        <w:t xml:space="preserve"> </w:t>
      </w:r>
      <w:r w:rsidRPr="00432A6A">
        <w:rPr>
          <w:rFonts w:eastAsia="Calibri"/>
          <w:b/>
          <w:color w:val="000000" w:themeColor="text1"/>
          <w:sz w:val="28"/>
          <w:szCs w:val="28"/>
          <w:lang w:val="en-US"/>
        </w:rPr>
        <w:t>Colours</w:t>
      </w:r>
      <w:r w:rsidRPr="00432A6A">
        <w:rPr>
          <w:rFonts w:eastAsia="Calibri"/>
          <w:b/>
          <w:color w:val="000000" w:themeColor="text1"/>
          <w:sz w:val="28"/>
          <w:szCs w:val="28"/>
        </w:rPr>
        <w:t xml:space="preserve">» </w:t>
      </w:r>
      <w:r w:rsidRPr="00432A6A">
        <w:rPr>
          <w:color w:val="000000" w:themeColor="text1"/>
          <w:sz w:val="28"/>
          <w:szCs w:val="28"/>
        </w:rPr>
        <w:t>является формирование наглядного пособия для успешного усвоения знаний по предмету обучающимися с ЗПР.</w:t>
      </w:r>
    </w:p>
    <w:p w:rsidR="00A23225" w:rsidRPr="00432A6A" w:rsidRDefault="00432A6A" w:rsidP="00432A6A">
      <w:pPr>
        <w:pStyle w:val="a6"/>
        <w:spacing w:before="0" w:beforeAutospacing="0" w:after="0" w:afterAutospacing="0"/>
        <w:ind w:firstLine="567"/>
        <w:jc w:val="both"/>
        <w:rPr>
          <w:color w:val="000000" w:themeColor="text1"/>
          <w:sz w:val="28"/>
          <w:szCs w:val="28"/>
        </w:rPr>
      </w:pPr>
      <w:r w:rsidRPr="00432A6A">
        <w:rPr>
          <w:b/>
          <w:bCs/>
          <w:color w:val="000000" w:themeColor="text1"/>
          <w:sz w:val="28"/>
          <w:szCs w:val="28"/>
        </w:rPr>
        <w:t>Задачи</w:t>
      </w:r>
      <w:r w:rsidRPr="00432A6A">
        <w:rPr>
          <w:color w:val="000000" w:themeColor="text1"/>
          <w:sz w:val="28"/>
          <w:szCs w:val="28"/>
        </w:rPr>
        <w:t>, которые мы ставили перед собой:</w:t>
      </w:r>
    </w:p>
    <w:p w:rsidR="00A23225" w:rsidRPr="00432A6A" w:rsidRDefault="00432A6A" w:rsidP="00432A6A">
      <w:pPr>
        <w:pStyle w:val="a6"/>
        <w:numPr>
          <w:ilvl w:val="0"/>
          <w:numId w:val="2"/>
        </w:numPr>
        <w:spacing w:before="0" w:beforeAutospacing="0" w:after="0" w:afterAutospacing="0"/>
        <w:ind w:left="0" w:firstLine="567"/>
        <w:jc w:val="both"/>
        <w:textAlignment w:val="baseline"/>
        <w:rPr>
          <w:color w:val="000000" w:themeColor="text1"/>
          <w:sz w:val="28"/>
          <w:szCs w:val="28"/>
        </w:rPr>
      </w:pPr>
      <w:r w:rsidRPr="00432A6A">
        <w:rPr>
          <w:color w:val="000000" w:themeColor="text1"/>
          <w:sz w:val="28"/>
          <w:szCs w:val="28"/>
        </w:rPr>
        <w:t>обеспечить необходимую для обучающихся с ЗПР коррекционно-развивающую среду;</w:t>
      </w:r>
    </w:p>
    <w:p w:rsidR="00A23225" w:rsidRPr="00432A6A" w:rsidRDefault="00432A6A" w:rsidP="00432A6A">
      <w:pPr>
        <w:pStyle w:val="a6"/>
        <w:numPr>
          <w:ilvl w:val="0"/>
          <w:numId w:val="2"/>
        </w:numPr>
        <w:spacing w:before="0" w:beforeAutospacing="0" w:after="0" w:afterAutospacing="0"/>
        <w:ind w:left="0" w:firstLine="567"/>
        <w:jc w:val="both"/>
        <w:textAlignment w:val="baseline"/>
        <w:rPr>
          <w:color w:val="000000" w:themeColor="text1"/>
          <w:sz w:val="28"/>
          <w:szCs w:val="28"/>
        </w:rPr>
      </w:pPr>
      <w:r w:rsidRPr="00432A6A">
        <w:rPr>
          <w:color w:val="000000" w:themeColor="text1"/>
          <w:sz w:val="28"/>
          <w:szCs w:val="28"/>
        </w:rPr>
        <w:t>обеспечить качественное и доступное усвоение программного материала по предмету английский язык;</w:t>
      </w:r>
    </w:p>
    <w:p w:rsidR="00A23225" w:rsidRPr="00432A6A" w:rsidRDefault="00432A6A" w:rsidP="00432A6A">
      <w:pPr>
        <w:pStyle w:val="a6"/>
        <w:numPr>
          <w:ilvl w:val="0"/>
          <w:numId w:val="2"/>
        </w:numPr>
        <w:spacing w:before="0" w:beforeAutospacing="0" w:after="0" w:afterAutospacing="0"/>
        <w:ind w:left="0" w:firstLine="567"/>
        <w:jc w:val="both"/>
        <w:textAlignment w:val="baseline"/>
        <w:rPr>
          <w:color w:val="000000" w:themeColor="text1"/>
          <w:sz w:val="28"/>
          <w:szCs w:val="28"/>
        </w:rPr>
      </w:pPr>
      <w:r w:rsidRPr="00432A6A">
        <w:rPr>
          <w:color w:val="000000" w:themeColor="text1"/>
          <w:sz w:val="28"/>
          <w:szCs w:val="28"/>
        </w:rPr>
        <w:t>обеспечить достижение планируемых результатов по освоению обучающимся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A23225" w:rsidRPr="00432A6A" w:rsidRDefault="00432A6A" w:rsidP="00432A6A">
      <w:pPr>
        <w:pStyle w:val="a6"/>
        <w:numPr>
          <w:ilvl w:val="0"/>
          <w:numId w:val="2"/>
        </w:numPr>
        <w:spacing w:before="0" w:beforeAutospacing="0" w:after="0" w:afterAutospacing="0"/>
        <w:ind w:left="0" w:firstLine="567"/>
        <w:jc w:val="both"/>
        <w:textAlignment w:val="baseline"/>
        <w:rPr>
          <w:color w:val="000000" w:themeColor="text1"/>
          <w:sz w:val="28"/>
          <w:szCs w:val="28"/>
        </w:rPr>
      </w:pPr>
      <w:r w:rsidRPr="00432A6A">
        <w:rPr>
          <w:color w:val="000000" w:themeColor="text1"/>
          <w:sz w:val="28"/>
          <w:szCs w:val="28"/>
        </w:rPr>
        <w:t>создать универсальный комплект раскрасок, направленный на усвоение лексического материала всего курса 5 класса. </w:t>
      </w:r>
    </w:p>
    <w:p w:rsidR="00A23225" w:rsidRPr="00432A6A" w:rsidRDefault="00432A6A" w:rsidP="00432A6A">
      <w:pPr>
        <w:ind w:firstLine="567"/>
        <w:rPr>
          <w:color w:val="000000" w:themeColor="text1"/>
          <w:sz w:val="28"/>
          <w:szCs w:val="28"/>
        </w:rPr>
      </w:pPr>
      <w:r w:rsidRPr="00432A6A">
        <w:rPr>
          <w:color w:val="000000" w:themeColor="text1"/>
          <w:sz w:val="28"/>
          <w:szCs w:val="28"/>
        </w:rPr>
        <w:t xml:space="preserve">Использование данного пособия дает педагогам возможность индивидуализировать обучение детей с ЗПР, которые нуждаются в </w:t>
      </w:r>
      <w:r w:rsidRPr="00432A6A">
        <w:rPr>
          <w:color w:val="000000" w:themeColor="text1"/>
          <w:sz w:val="28"/>
          <w:szCs w:val="28"/>
        </w:rPr>
        <w:lastRenderedPageBreak/>
        <w:t xml:space="preserve">специальных образовательных условиях. Способствует повышению мотивации к  изучению  иностранного языка благодаря увлекательной форме подачи материала. </w:t>
      </w:r>
    </w:p>
    <w:p w:rsidR="00A23225" w:rsidRPr="00432A6A" w:rsidRDefault="00432A6A" w:rsidP="00432A6A">
      <w:pPr>
        <w:ind w:right="-1" w:firstLine="567"/>
        <w:jc w:val="both"/>
        <w:rPr>
          <w:iCs/>
          <w:color w:val="000000" w:themeColor="text1"/>
          <w:sz w:val="28"/>
          <w:szCs w:val="28"/>
        </w:rPr>
      </w:pPr>
      <w:r w:rsidRPr="00432A6A">
        <w:rPr>
          <w:iCs/>
          <w:color w:val="000000" w:themeColor="text1"/>
          <w:sz w:val="28"/>
          <w:szCs w:val="28"/>
        </w:rPr>
        <w:t xml:space="preserve">Считаем, что </w:t>
      </w:r>
      <w:r w:rsidRPr="00432A6A">
        <w:rPr>
          <w:b/>
          <w:iCs/>
          <w:color w:val="000000" w:themeColor="text1"/>
          <w:sz w:val="28"/>
          <w:szCs w:val="28"/>
        </w:rPr>
        <w:t>данный материал является инновационным</w:t>
      </w:r>
      <w:r w:rsidRPr="00432A6A">
        <w:rPr>
          <w:iCs/>
          <w:color w:val="000000" w:themeColor="text1"/>
          <w:sz w:val="28"/>
          <w:szCs w:val="28"/>
        </w:rPr>
        <w:t>, так как сопровождение и обучение детей с ОВЗ является актуальным направлением.</w:t>
      </w:r>
    </w:p>
    <w:p w:rsidR="00A23225" w:rsidRPr="00432A6A" w:rsidRDefault="00A23225" w:rsidP="00432A6A">
      <w:pPr>
        <w:pStyle w:val="a6"/>
        <w:spacing w:before="0" w:beforeAutospacing="0" w:after="0" w:afterAutospacing="0"/>
        <w:ind w:firstLine="567"/>
        <w:jc w:val="both"/>
        <w:rPr>
          <w:sz w:val="28"/>
          <w:szCs w:val="28"/>
        </w:rPr>
      </w:pPr>
    </w:p>
    <w:p w:rsidR="00A23225" w:rsidRPr="00432A6A" w:rsidRDefault="00432A6A" w:rsidP="00432A6A">
      <w:pPr>
        <w:ind w:firstLine="567"/>
        <w:jc w:val="center"/>
        <w:rPr>
          <w:sz w:val="28"/>
          <w:szCs w:val="28"/>
        </w:rPr>
      </w:pPr>
      <w:r w:rsidRPr="00432A6A">
        <w:rPr>
          <w:sz w:val="28"/>
          <w:szCs w:val="28"/>
        </w:rPr>
        <w:br/>
      </w: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Default="00A23225" w:rsidP="00432A6A">
      <w:pPr>
        <w:ind w:firstLine="567"/>
        <w:jc w:val="center"/>
        <w:rPr>
          <w:sz w:val="28"/>
          <w:szCs w:val="28"/>
        </w:rPr>
      </w:pPr>
    </w:p>
    <w:p w:rsidR="00432A6A" w:rsidRPr="00432A6A" w:rsidRDefault="00432A6A"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A23225" w:rsidP="00432A6A">
      <w:pPr>
        <w:ind w:firstLine="567"/>
        <w:jc w:val="center"/>
        <w:rPr>
          <w:sz w:val="28"/>
          <w:szCs w:val="28"/>
        </w:rPr>
      </w:pPr>
    </w:p>
    <w:p w:rsidR="00A23225" w:rsidRPr="00432A6A" w:rsidRDefault="00432A6A" w:rsidP="00432A6A">
      <w:pPr>
        <w:ind w:firstLine="567"/>
        <w:jc w:val="center"/>
        <w:rPr>
          <w:b/>
          <w:color w:val="FF0000"/>
          <w:sz w:val="28"/>
          <w:szCs w:val="28"/>
        </w:rPr>
      </w:pPr>
      <w:r w:rsidRPr="00432A6A">
        <w:rPr>
          <w:sz w:val="28"/>
          <w:szCs w:val="28"/>
        </w:rPr>
        <w:lastRenderedPageBreak/>
        <w:br/>
      </w:r>
      <w:r w:rsidRPr="00432A6A">
        <w:rPr>
          <w:b/>
          <w:sz w:val="28"/>
          <w:szCs w:val="28"/>
        </w:rPr>
        <w:t>Методика использования предложенных материалов</w:t>
      </w:r>
    </w:p>
    <w:p w:rsidR="00A23225" w:rsidRPr="00432A6A" w:rsidRDefault="00432A6A" w:rsidP="00432A6A">
      <w:pPr>
        <w:ind w:firstLine="567"/>
        <w:rPr>
          <w:sz w:val="28"/>
          <w:szCs w:val="28"/>
        </w:rPr>
      </w:pPr>
      <w:r w:rsidRPr="00432A6A">
        <w:rPr>
          <w:sz w:val="28"/>
          <w:szCs w:val="28"/>
        </w:rPr>
        <w:t xml:space="preserve">Особенностью методического пособия является то, что в нем обобщен опыт работы с данной категорией учащихся, который может быть полезен и интересен не только педагогам, но и родителям. </w:t>
      </w:r>
    </w:p>
    <w:p w:rsidR="00A23225" w:rsidRPr="00432A6A" w:rsidRDefault="00432A6A" w:rsidP="00432A6A">
      <w:pPr>
        <w:ind w:firstLine="567"/>
        <w:rPr>
          <w:sz w:val="28"/>
          <w:szCs w:val="28"/>
        </w:rPr>
      </w:pPr>
      <w:r w:rsidRPr="00432A6A">
        <w:rPr>
          <w:sz w:val="28"/>
          <w:szCs w:val="28"/>
        </w:rPr>
        <w:t xml:space="preserve">Методическое пособие представляет собой комплект из шести тематических раскрасок, созданных по учебно-методическому комплексу «Spotlight 5 ». Комплект состоит из шести раскрасок по основным лексическим темам: «Школа», «Дом. Описание комнаты», «Животные», «Внешность. Одежда», «Еда»,  «Праздники».  Данный комплект станет отличным помощником на этапе запоминания и закрепления изученной лексики. Использование раскрасок способствует развитию у детей с ЗПР зрительной памяти, </w:t>
      </w:r>
      <w:r w:rsidRPr="00432A6A">
        <w:rPr>
          <w:color w:val="212529"/>
          <w:sz w:val="28"/>
          <w:szCs w:val="28"/>
          <w:shd w:val="clear" w:color="auto" w:fill="FFFFFF"/>
        </w:rPr>
        <w:t>  способствуют развитию внимания, логики и мелкой моторики,</w:t>
      </w:r>
      <w:r w:rsidRPr="00432A6A">
        <w:rPr>
          <w:color w:val="212529"/>
          <w:sz w:val="22"/>
          <w:szCs w:val="22"/>
          <w:shd w:val="clear" w:color="auto" w:fill="FFFFFF"/>
        </w:rPr>
        <w:t xml:space="preserve"> </w:t>
      </w:r>
      <w:r w:rsidRPr="00432A6A">
        <w:rPr>
          <w:sz w:val="28"/>
          <w:szCs w:val="28"/>
        </w:rPr>
        <w:t xml:space="preserve">обогащает активный словарный запас английского языка, а также способствует формированию положительной мотивации к обучению у детей с задержкой психического развития (ЗПР).  </w:t>
      </w:r>
    </w:p>
    <w:p w:rsidR="00A23225" w:rsidRPr="00432A6A" w:rsidRDefault="00432A6A" w:rsidP="00432A6A">
      <w:pPr>
        <w:ind w:firstLine="567"/>
        <w:rPr>
          <w:sz w:val="28"/>
          <w:szCs w:val="28"/>
        </w:rPr>
      </w:pPr>
      <w:r w:rsidRPr="00432A6A">
        <w:rPr>
          <w:sz w:val="28"/>
          <w:szCs w:val="28"/>
        </w:rPr>
        <w:t xml:space="preserve">Также можно успешно применять данный комплект раскрасок и на этапе контроля полученных знаний. Дети с задержкой психического развития значительно лучше справляются с проверочными заданиями, когда они проходят в игровой форме. Это позволяет сделать проверку лексики комфортной, позитивной и мотивирующей для каждого ребенка. </w:t>
      </w:r>
    </w:p>
    <w:p w:rsidR="00A23225" w:rsidRPr="00432A6A" w:rsidRDefault="00432A6A" w:rsidP="00432A6A">
      <w:pPr>
        <w:ind w:firstLine="567"/>
        <w:rPr>
          <w:sz w:val="28"/>
          <w:szCs w:val="28"/>
        </w:rPr>
      </w:pPr>
      <w:r w:rsidRPr="00432A6A">
        <w:rPr>
          <w:sz w:val="28"/>
          <w:szCs w:val="28"/>
        </w:rPr>
        <w:t xml:space="preserve">Предлагаемые ниже шаги гарантируют продуктивное использование данного методического пособия в учебном процессе. </w:t>
      </w:r>
    </w:p>
    <w:p w:rsidR="00A23225" w:rsidRPr="00432A6A" w:rsidRDefault="00432A6A" w:rsidP="00432A6A">
      <w:pPr>
        <w:ind w:firstLine="567"/>
        <w:rPr>
          <w:sz w:val="28"/>
          <w:szCs w:val="28"/>
        </w:rPr>
      </w:pPr>
      <w:r w:rsidRPr="00432A6A">
        <w:rPr>
          <w:b/>
          <w:sz w:val="28"/>
          <w:szCs w:val="28"/>
        </w:rPr>
        <w:t>Первый шаг</w:t>
      </w:r>
      <w:r w:rsidRPr="00432A6A">
        <w:rPr>
          <w:sz w:val="28"/>
          <w:szCs w:val="28"/>
        </w:rPr>
        <w:t xml:space="preserve"> – Знакомство с лексическим материалом . На первом этапе учитель знакомит ребят с новыми словами, соответствующими выбранной теме. </w:t>
      </w:r>
    </w:p>
    <w:p w:rsidR="00A23225" w:rsidRPr="00432A6A" w:rsidRDefault="00432A6A" w:rsidP="00432A6A">
      <w:pPr>
        <w:ind w:firstLine="567"/>
        <w:rPr>
          <w:sz w:val="28"/>
          <w:szCs w:val="28"/>
        </w:rPr>
      </w:pPr>
      <w:r w:rsidRPr="00432A6A">
        <w:rPr>
          <w:b/>
          <w:sz w:val="28"/>
          <w:szCs w:val="28"/>
        </w:rPr>
        <w:t>Второй шаг</w:t>
      </w:r>
      <w:r w:rsidRPr="00432A6A">
        <w:rPr>
          <w:sz w:val="28"/>
          <w:szCs w:val="28"/>
        </w:rPr>
        <w:t xml:space="preserve"> –  Подготовка к работе с раскраской. Перед началом работы рекомендуется подготовить следующие материалы:</w:t>
      </w:r>
    </w:p>
    <w:p w:rsidR="00A23225" w:rsidRPr="00432A6A" w:rsidRDefault="00432A6A" w:rsidP="00432A6A">
      <w:pPr>
        <w:pStyle w:val="a8"/>
        <w:numPr>
          <w:ilvl w:val="0"/>
          <w:numId w:val="3"/>
        </w:numPr>
        <w:rPr>
          <w:sz w:val="28"/>
          <w:szCs w:val="28"/>
        </w:rPr>
      </w:pPr>
      <w:r w:rsidRPr="00432A6A">
        <w:rPr>
          <w:sz w:val="28"/>
          <w:szCs w:val="28"/>
        </w:rPr>
        <w:t>Раскраски (по количеству учеников).</w:t>
      </w:r>
    </w:p>
    <w:p w:rsidR="00A23225" w:rsidRPr="00432A6A" w:rsidRDefault="00432A6A" w:rsidP="00432A6A">
      <w:pPr>
        <w:pStyle w:val="a8"/>
        <w:numPr>
          <w:ilvl w:val="0"/>
          <w:numId w:val="3"/>
        </w:numPr>
        <w:rPr>
          <w:sz w:val="28"/>
          <w:szCs w:val="28"/>
        </w:rPr>
      </w:pPr>
      <w:r w:rsidRPr="00432A6A">
        <w:rPr>
          <w:sz w:val="28"/>
          <w:szCs w:val="28"/>
        </w:rPr>
        <w:t>Цветные карандаши или фломастеры.</w:t>
      </w:r>
    </w:p>
    <w:p w:rsidR="00A23225" w:rsidRPr="00432A6A" w:rsidRDefault="00432A6A" w:rsidP="00432A6A">
      <w:pPr>
        <w:ind w:firstLine="567"/>
        <w:rPr>
          <w:sz w:val="28"/>
          <w:szCs w:val="28"/>
        </w:rPr>
      </w:pPr>
      <w:r w:rsidRPr="00432A6A">
        <w:rPr>
          <w:b/>
          <w:sz w:val="28"/>
          <w:szCs w:val="28"/>
        </w:rPr>
        <w:t>Третий шаг</w:t>
      </w:r>
      <w:r w:rsidRPr="00432A6A">
        <w:rPr>
          <w:sz w:val="28"/>
          <w:szCs w:val="28"/>
        </w:rPr>
        <w:t>- Практическая деятельность. Здесь ребёнок активно взаимодействует с раскраской, применяя полученные знания на практике, работает над переводом предложений, которые чётко указывают, каким именно цветом должен быть окрашен тот или иной предмет на картинке.  Это способствует формированию языковой компетенции, делая процесс обучения увлекательным и полезным.</w:t>
      </w:r>
    </w:p>
    <w:p w:rsidR="00A23225" w:rsidRPr="00432A6A" w:rsidRDefault="00432A6A" w:rsidP="007F5D7B">
      <w:pPr>
        <w:ind w:firstLine="567"/>
        <w:rPr>
          <w:sz w:val="28"/>
          <w:szCs w:val="28"/>
        </w:rPr>
      </w:pPr>
      <w:r w:rsidRPr="00432A6A">
        <w:rPr>
          <w:b/>
          <w:sz w:val="28"/>
          <w:szCs w:val="28"/>
        </w:rPr>
        <w:t>Четвертый шаг</w:t>
      </w:r>
      <w:r w:rsidRPr="00432A6A">
        <w:rPr>
          <w:sz w:val="28"/>
          <w:szCs w:val="28"/>
        </w:rPr>
        <w:t xml:space="preserve"> -  Проверка. Подготовьте образец. Сделайте свою версию раскраски заранее. Когда работа закончена, предложите ребенку  сравнить свою раскраску с образцом. </w:t>
      </w:r>
    </w:p>
    <w:p w:rsidR="00A23225" w:rsidRPr="00432A6A" w:rsidRDefault="00432A6A" w:rsidP="00432A6A">
      <w:pPr>
        <w:ind w:firstLine="567"/>
        <w:rPr>
          <w:sz w:val="28"/>
          <w:szCs w:val="28"/>
        </w:rPr>
      </w:pPr>
      <w:r w:rsidRPr="00432A6A">
        <w:rPr>
          <w:sz w:val="28"/>
          <w:szCs w:val="28"/>
        </w:rPr>
        <w:t xml:space="preserve">На данном этапе осуществляется оценка уровня освоения ребёнком лексики по теме.  Этот этап служит важным инструментом обратной связи, позволяющим определить степень усвоения учебного материала,  выявить возможные пробелы и своевременно внести необходимые коррекционные мероприятия. </w:t>
      </w:r>
    </w:p>
    <w:p w:rsidR="00A23225" w:rsidRPr="00432A6A" w:rsidRDefault="00432A6A" w:rsidP="00432A6A">
      <w:pPr>
        <w:ind w:firstLine="567"/>
        <w:rPr>
          <w:sz w:val="28"/>
          <w:szCs w:val="28"/>
        </w:rPr>
      </w:pPr>
      <w:r w:rsidRPr="00432A6A">
        <w:rPr>
          <w:sz w:val="28"/>
          <w:szCs w:val="28"/>
        </w:rPr>
        <w:lastRenderedPageBreak/>
        <w:t xml:space="preserve">Оценивание уровня усвоения лексического материала учениками 5-х классов с задержкой психического развития проводится в строгом соответствии с рабочей программой учебного предмета «Иностранный (английский) язык». </w:t>
      </w:r>
    </w:p>
    <w:p w:rsidR="00A23225" w:rsidRPr="00432A6A" w:rsidRDefault="00A23225" w:rsidP="00432A6A">
      <w:pPr>
        <w:ind w:left="120" w:firstLine="567"/>
        <w:rPr>
          <w:color w:val="FF0000"/>
          <w:sz w:val="28"/>
          <w:szCs w:val="28"/>
        </w:rPr>
      </w:pPr>
    </w:p>
    <w:tbl>
      <w:tblPr>
        <w:tblStyle w:val="a7"/>
        <w:tblW w:w="0" w:type="auto"/>
        <w:tblInd w:w="459" w:type="dxa"/>
        <w:tblLook w:val="04A0" w:firstRow="1" w:lastRow="0" w:firstColumn="1" w:lastColumn="0" w:noHBand="0" w:noVBand="1"/>
      </w:tblPr>
      <w:tblGrid>
        <w:gridCol w:w="3674"/>
        <w:gridCol w:w="2780"/>
      </w:tblGrid>
      <w:tr w:rsidR="00A23225" w:rsidRPr="00432A6A">
        <w:tc>
          <w:tcPr>
            <w:tcW w:w="3674" w:type="dxa"/>
          </w:tcPr>
          <w:p w:rsidR="00A23225" w:rsidRPr="00432A6A" w:rsidRDefault="00432A6A" w:rsidP="00432A6A">
            <w:pPr>
              <w:rPr>
                <w:sz w:val="28"/>
                <w:szCs w:val="28"/>
              </w:rPr>
            </w:pPr>
            <w:r w:rsidRPr="00432A6A">
              <w:rPr>
                <w:sz w:val="28"/>
                <w:szCs w:val="28"/>
              </w:rPr>
              <w:t>Низкий уровень</w:t>
            </w:r>
          </w:p>
        </w:tc>
        <w:tc>
          <w:tcPr>
            <w:tcW w:w="2780" w:type="dxa"/>
          </w:tcPr>
          <w:p w:rsidR="00A23225" w:rsidRPr="00432A6A" w:rsidRDefault="00432A6A" w:rsidP="00432A6A">
            <w:pPr>
              <w:rPr>
                <w:color w:val="FF0000"/>
                <w:sz w:val="28"/>
                <w:szCs w:val="28"/>
              </w:rPr>
            </w:pPr>
            <w:r w:rsidRPr="00432A6A">
              <w:rPr>
                <w:color w:val="000000"/>
                <w:sz w:val="28"/>
                <w:szCs w:val="28"/>
              </w:rPr>
              <w:t>40-65%,</w:t>
            </w:r>
          </w:p>
        </w:tc>
      </w:tr>
      <w:tr w:rsidR="00A23225" w:rsidRPr="00432A6A">
        <w:tc>
          <w:tcPr>
            <w:tcW w:w="3674" w:type="dxa"/>
          </w:tcPr>
          <w:p w:rsidR="00A23225" w:rsidRPr="00432A6A" w:rsidRDefault="00432A6A" w:rsidP="00432A6A">
            <w:pPr>
              <w:rPr>
                <w:color w:val="FF0000"/>
                <w:sz w:val="28"/>
                <w:szCs w:val="28"/>
              </w:rPr>
            </w:pPr>
            <w:r w:rsidRPr="00432A6A">
              <w:rPr>
                <w:color w:val="000000"/>
                <w:sz w:val="28"/>
                <w:szCs w:val="28"/>
              </w:rPr>
              <w:t>Средний уровень</w:t>
            </w:r>
          </w:p>
        </w:tc>
        <w:tc>
          <w:tcPr>
            <w:tcW w:w="2780" w:type="dxa"/>
          </w:tcPr>
          <w:p w:rsidR="00A23225" w:rsidRPr="00432A6A" w:rsidRDefault="00432A6A" w:rsidP="00432A6A">
            <w:pPr>
              <w:rPr>
                <w:color w:val="FF0000"/>
                <w:sz w:val="28"/>
                <w:szCs w:val="28"/>
              </w:rPr>
            </w:pPr>
            <w:r w:rsidRPr="00432A6A">
              <w:rPr>
                <w:color w:val="000000"/>
                <w:sz w:val="28"/>
                <w:szCs w:val="28"/>
              </w:rPr>
              <w:t>66-83%</w:t>
            </w:r>
          </w:p>
        </w:tc>
      </w:tr>
      <w:tr w:rsidR="00A23225" w:rsidRPr="00432A6A">
        <w:tc>
          <w:tcPr>
            <w:tcW w:w="3674" w:type="dxa"/>
          </w:tcPr>
          <w:p w:rsidR="00A23225" w:rsidRPr="00432A6A" w:rsidRDefault="00432A6A" w:rsidP="00432A6A">
            <w:pPr>
              <w:rPr>
                <w:color w:val="FF0000"/>
                <w:sz w:val="28"/>
                <w:szCs w:val="28"/>
              </w:rPr>
            </w:pPr>
            <w:r w:rsidRPr="00432A6A">
              <w:rPr>
                <w:color w:val="000000"/>
                <w:sz w:val="28"/>
                <w:szCs w:val="28"/>
              </w:rPr>
              <w:t>Высокий уровень</w:t>
            </w:r>
          </w:p>
        </w:tc>
        <w:tc>
          <w:tcPr>
            <w:tcW w:w="2780" w:type="dxa"/>
          </w:tcPr>
          <w:p w:rsidR="00A23225" w:rsidRPr="00432A6A" w:rsidRDefault="00432A6A" w:rsidP="00432A6A">
            <w:pPr>
              <w:rPr>
                <w:color w:val="FF0000"/>
                <w:sz w:val="28"/>
                <w:szCs w:val="28"/>
              </w:rPr>
            </w:pPr>
            <w:r w:rsidRPr="00432A6A">
              <w:rPr>
                <w:color w:val="000000"/>
                <w:sz w:val="28"/>
                <w:szCs w:val="28"/>
              </w:rPr>
              <w:t>84%-100%</w:t>
            </w:r>
          </w:p>
        </w:tc>
      </w:tr>
    </w:tbl>
    <w:p w:rsidR="00A23225" w:rsidRPr="00432A6A" w:rsidRDefault="00A23225" w:rsidP="00432A6A">
      <w:pPr>
        <w:ind w:firstLine="567"/>
        <w:rPr>
          <w:sz w:val="28"/>
          <w:szCs w:val="28"/>
        </w:rPr>
      </w:pPr>
    </w:p>
    <w:p w:rsidR="00A23225" w:rsidRPr="00432A6A" w:rsidRDefault="00432A6A" w:rsidP="00432A6A">
      <w:pPr>
        <w:ind w:firstLine="567"/>
        <w:rPr>
          <w:sz w:val="28"/>
          <w:szCs w:val="28"/>
        </w:rPr>
      </w:pPr>
      <w:r w:rsidRPr="00432A6A">
        <w:rPr>
          <w:sz w:val="28"/>
          <w:szCs w:val="28"/>
        </w:rPr>
        <w:t xml:space="preserve">Если ребенок продемонстрировал недостаточный уровень освоения лексического материала по теме, можно </w:t>
      </w:r>
      <w:r w:rsidR="007F5D7B" w:rsidRPr="00432A6A">
        <w:rPr>
          <w:sz w:val="28"/>
          <w:szCs w:val="28"/>
        </w:rPr>
        <w:t>вернуться к</w:t>
      </w:r>
      <w:r w:rsidRPr="00432A6A">
        <w:rPr>
          <w:sz w:val="28"/>
          <w:szCs w:val="28"/>
        </w:rPr>
        <w:t xml:space="preserve"> работе </w:t>
      </w:r>
      <w:r w:rsidR="007F5D7B" w:rsidRPr="00432A6A">
        <w:rPr>
          <w:sz w:val="28"/>
          <w:szCs w:val="28"/>
        </w:rPr>
        <w:t>с раскраской,</w:t>
      </w:r>
      <w:r w:rsidRPr="00432A6A">
        <w:rPr>
          <w:sz w:val="28"/>
          <w:szCs w:val="28"/>
        </w:rPr>
        <w:t xml:space="preserve"> предварительно внеся изменения в инструкцию на английском языке путем замены названий цветов. Подобный подход обеспечит дополнительную практику и позволит ребенку повторно ознакомиться и закрепить ключевые слова изучаемой темы.</w:t>
      </w:r>
    </w:p>
    <w:p w:rsidR="00A23225" w:rsidRPr="00432A6A" w:rsidRDefault="00A23225" w:rsidP="00432A6A">
      <w:pPr>
        <w:rPr>
          <w:sz w:val="28"/>
          <w:szCs w:val="28"/>
        </w:rPr>
      </w:pPr>
    </w:p>
    <w:p w:rsidR="00A23225" w:rsidRPr="00432A6A" w:rsidRDefault="00432A6A" w:rsidP="00432A6A">
      <w:pPr>
        <w:ind w:firstLine="567"/>
        <w:rPr>
          <w:sz w:val="28"/>
          <w:szCs w:val="28"/>
        </w:rPr>
      </w:pPr>
      <w:r w:rsidRPr="00432A6A">
        <w:rPr>
          <w:sz w:val="28"/>
          <w:szCs w:val="28"/>
        </w:rPr>
        <w:t>Следуя предложенной последовательности этапов, работа с комплектом раскрасок стимулирует активность детей и способствует лучшему усвоению учебного материала.</w:t>
      </w:r>
    </w:p>
    <w:p w:rsidR="00A23225" w:rsidRPr="00432A6A" w:rsidRDefault="00A23225" w:rsidP="00432A6A">
      <w:pPr>
        <w:ind w:firstLine="567"/>
        <w:rPr>
          <w:sz w:val="28"/>
          <w:szCs w:val="28"/>
        </w:rPr>
      </w:pPr>
    </w:p>
    <w:p w:rsidR="00A23225" w:rsidRPr="007F5D7B" w:rsidRDefault="00432A6A" w:rsidP="00432A6A">
      <w:pPr>
        <w:ind w:firstLine="567"/>
        <w:rPr>
          <w:color w:val="000000" w:themeColor="text1"/>
          <w:sz w:val="28"/>
          <w:szCs w:val="28"/>
        </w:rPr>
      </w:pPr>
      <w:r w:rsidRPr="007F5D7B">
        <w:rPr>
          <w:b/>
          <w:color w:val="000000" w:themeColor="text1"/>
          <w:sz w:val="28"/>
          <w:szCs w:val="28"/>
        </w:rPr>
        <w:t>Раскраска 1 « School. School Items».</w:t>
      </w:r>
      <w:r w:rsidRPr="007F5D7B">
        <w:rPr>
          <w:color w:val="000000" w:themeColor="text1"/>
          <w:sz w:val="28"/>
          <w:szCs w:val="28"/>
        </w:rPr>
        <w:t xml:space="preserve"> «Прочитай инструкцию на английском языке и раскрась предметы на картинке нужными цветами» </w:t>
      </w:r>
    </w:p>
    <w:p w:rsidR="00A23225" w:rsidRPr="007F5D7B" w:rsidRDefault="00432A6A" w:rsidP="003F4B3A">
      <w:pPr>
        <w:rPr>
          <w:b/>
          <w:color w:val="000000" w:themeColor="text1"/>
          <w:sz w:val="28"/>
          <w:szCs w:val="28"/>
          <w:lang w:val="en-US"/>
        </w:rPr>
      </w:pPr>
      <w:r w:rsidRPr="007F5D7B">
        <w:rPr>
          <w:color w:val="000000" w:themeColor="text1"/>
          <w:sz w:val="28"/>
          <w:szCs w:val="28"/>
          <w:shd w:val="clear" w:color="auto" w:fill="FFFFFF"/>
        </w:rPr>
        <w:t>Задание направлено на отработку лексики по теме "Школа. Школьные</w:t>
      </w:r>
      <w:r w:rsidRPr="007F5D7B">
        <w:rPr>
          <w:color w:val="000000" w:themeColor="text1"/>
          <w:sz w:val="28"/>
          <w:szCs w:val="28"/>
          <w:shd w:val="clear" w:color="auto" w:fill="FFFFFF"/>
          <w:lang w:val="en-US"/>
        </w:rPr>
        <w:t xml:space="preserve"> </w:t>
      </w:r>
      <w:r w:rsidRPr="007F5D7B">
        <w:rPr>
          <w:color w:val="000000" w:themeColor="text1"/>
          <w:sz w:val="28"/>
          <w:szCs w:val="28"/>
          <w:shd w:val="clear" w:color="auto" w:fill="FFFFFF"/>
        </w:rPr>
        <w:t>предметы</w:t>
      </w:r>
      <w:r w:rsidRPr="007F5D7B">
        <w:rPr>
          <w:color w:val="000000" w:themeColor="text1"/>
          <w:sz w:val="28"/>
          <w:szCs w:val="28"/>
          <w:shd w:val="clear" w:color="auto" w:fill="FFFFFF"/>
          <w:lang w:val="en-US"/>
        </w:rPr>
        <w:t xml:space="preserve"> "</w:t>
      </w:r>
      <w:r w:rsidR="0093041F" w:rsidRPr="007F5D7B">
        <w:rPr>
          <w:color w:val="000000" w:themeColor="text1"/>
          <w:sz w:val="28"/>
          <w:szCs w:val="28"/>
          <w:lang w:val="en-US"/>
        </w:rPr>
        <w:t xml:space="preserve">: desk, shelf, calendar, </w:t>
      </w:r>
      <w:r w:rsidRPr="007F5D7B">
        <w:rPr>
          <w:color w:val="000000" w:themeColor="text1"/>
          <w:sz w:val="28"/>
          <w:szCs w:val="28"/>
          <w:lang w:val="en-US"/>
        </w:rPr>
        <w:t>Globus</w:t>
      </w:r>
      <w:r w:rsidR="0093041F" w:rsidRPr="007F5D7B">
        <w:rPr>
          <w:color w:val="000000" w:themeColor="text1"/>
          <w:sz w:val="28"/>
          <w:szCs w:val="28"/>
          <w:lang w:val="en-US"/>
        </w:rPr>
        <w:t>, book, poster, boy, girl</w:t>
      </w:r>
    </w:p>
    <w:p w:rsidR="00A23225" w:rsidRPr="007F5D7B" w:rsidRDefault="00432A6A" w:rsidP="00432A6A">
      <w:pPr>
        <w:ind w:firstLine="567"/>
        <w:rPr>
          <w:color w:val="000000" w:themeColor="text1"/>
          <w:sz w:val="28"/>
          <w:szCs w:val="28"/>
        </w:rPr>
      </w:pPr>
      <w:r w:rsidRPr="007F5D7B">
        <w:rPr>
          <w:b/>
          <w:color w:val="000000" w:themeColor="text1"/>
          <w:sz w:val="28"/>
          <w:szCs w:val="28"/>
        </w:rPr>
        <w:t xml:space="preserve">Раскраска 2 « </w:t>
      </w:r>
      <w:r w:rsidRPr="007F5D7B">
        <w:rPr>
          <w:b/>
          <w:color w:val="000000" w:themeColor="text1"/>
          <w:sz w:val="28"/>
          <w:szCs w:val="28"/>
          <w:lang w:val="en-US"/>
        </w:rPr>
        <w:t>My</w:t>
      </w:r>
      <w:r w:rsidRPr="007F5D7B">
        <w:rPr>
          <w:b/>
          <w:color w:val="000000" w:themeColor="text1"/>
          <w:sz w:val="28"/>
          <w:szCs w:val="28"/>
        </w:rPr>
        <w:t xml:space="preserve"> </w:t>
      </w:r>
      <w:r w:rsidRPr="007F5D7B">
        <w:rPr>
          <w:b/>
          <w:color w:val="000000" w:themeColor="text1"/>
          <w:sz w:val="28"/>
          <w:szCs w:val="28"/>
          <w:lang w:val="en-US"/>
        </w:rPr>
        <w:t>house</w:t>
      </w:r>
      <w:r w:rsidRPr="007F5D7B">
        <w:rPr>
          <w:b/>
          <w:color w:val="000000" w:themeColor="text1"/>
          <w:sz w:val="28"/>
          <w:szCs w:val="28"/>
        </w:rPr>
        <w:t>».</w:t>
      </w:r>
      <w:r w:rsidRPr="007F5D7B">
        <w:rPr>
          <w:color w:val="000000" w:themeColor="text1"/>
          <w:sz w:val="28"/>
          <w:szCs w:val="28"/>
        </w:rPr>
        <w:t xml:space="preserve"> «Прочитай инструкцию на английском языке и раскрась предметы на картинке нужными цветами» </w:t>
      </w:r>
    </w:p>
    <w:p w:rsidR="00A23225" w:rsidRPr="007F5D7B" w:rsidRDefault="00432A6A" w:rsidP="003F4B3A">
      <w:pPr>
        <w:rPr>
          <w:b/>
          <w:color w:val="000000" w:themeColor="text1"/>
          <w:sz w:val="28"/>
          <w:szCs w:val="28"/>
        </w:rPr>
      </w:pPr>
      <w:r w:rsidRPr="007F5D7B">
        <w:rPr>
          <w:color w:val="000000" w:themeColor="text1"/>
          <w:sz w:val="28"/>
          <w:szCs w:val="28"/>
          <w:shd w:val="clear" w:color="auto" w:fill="FFFFFF"/>
        </w:rPr>
        <w:t>Задание направлено на отработку лексики по теме "Мой дом "</w:t>
      </w:r>
      <w:r w:rsidR="0093041F" w:rsidRPr="007F5D7B">
        <w:rPr>
          <w:color w:val="000000" w:themeColor="text1"/>
          <w:sz w:val="28"/>
          <w:szCs w:val="28"/>
        </w:rPr>
        <w:t xml:space="preserve">: </w:t>
      </w:r>
      <w:r w:rsidR="0093041F" w:rsidRPr="007F5D7B">
        <w:rPr>
          <w:color w:val="000000" w:themeColor="text1"/>
          <w:sz w:val="28"/>
          <w:szCs w:val="28"/>
          <w:lang w:val="en-US"/>
        </w:rPr>
        <w:t>carpet</w:t>
      </w:r>
      <w:r w:rsidR="0093041F" w:rsidRPr="007F5D7B">
        <w:rPr>
          <w:color w:val="000000" w:themeColor="text1"/>
          <w:sz w:val="28"/>
          <w:szCs w:val="28"/>
        </w:rPr>
        <w:t xml:space="preserve">, </w:t>
      </w:r>
      <w:r w:rsidR="0093041F" w:rsidRPr="007F5D7B">
        <w:rPr>
          <w:color w:val="000000" w:themeColor="text1"/>
          <w:sz w:val="28"/>
          <w:szCs w:val="28"/>
          <w:lang w:val="en-US"/>
        </w:rPr>
        <w:t>lamp</w:t>
      </w:r>
      <w:r w:rsidR="0093041F" w:rsidRPr="007F5D7B">
        <w:rPr>
          <w:color w:val="000000" w:themeColor="text1"/>
          <w:sz w:val="28"/>
          <w:szCs w:val="28"/>
        </w:rPr>
        <w:t xml:space="preserve">, </w:t>
      </w:r>
      <w:r w:rsidR="0093041F" w:rsidRPr="007F5D7B">
        <w:rPr>
          <w:color w:val="000000" w:themeColor="text1"/>
          <w:sz w:val="28"/>
          <w:szCs w:val="28"/>
          <w:lang w:val="en-US"/>
        </w:rPr>
        <w:t>table</w:t>
      </w:r>
      <w:r w:rsidR="0093041F" w:rsidRPr="007F5D7B">
        <w:rPr>
          <w:color w:val="000000" w:themeColor="text1"/>
          <w:sz w:val="28"/>
          <w:szCs w:val="28"/>
        </w:rPr>
        <w:t xml:space="preserve">, </w:t>
      </w:r>
      <w:r w:rsidR="0093041F" w:rsidRPr="007F5D7B">
        <w:rPr>
          <w:color w:val="000000" w:themeColor="text1"/>
          <w:sz w:val="28"/>
          <w:szCs w:val="28"/>
          <w:lang w:val="en-US"/>
        </w:rPr>
        <w:t>book</w:t>
      </w:r>
      <w:r w:rsidR="0093041F" w:rsidRPr="007F5D7B">
        <w:rPr>
          <w:color w:val="000000" w:themeColor="text1"/>
          <w:sz w:val="28"/>
          <w:szCs w:val="28"/>
        </w:rPr>
        <w:t xml:space="preserve">, </w:t>
      </w:r>
      <w:r w:rsidR="0093041F" w:rsidRPr="007F5D7B">
        <w:rPr>
          <w:color w:val="000000" w:themeColor="text1"/>
          <w:sz w:val="28"/>
          <w:szCs w:val="28"/>
          <w:lang w:val="en-US"/>
        </w:rPr>
        <w:t>chair</w:t>
      </w:r>
      <w:r w:rsidR="0093041F" w:rsidRPr="007F5D7B">
        <w:rPr>
          <w:color w:val="000000" w:themeColor="text1"/>
          <w:sz w:val="28"/>
          <w:szCs w:val="28"/>
        </w:rPr>
        <w:t xml:space="preserve">, </w:t>
      </w:r>
      <w:r w:rsidR="0093041F" w:rsidRPr="007F5D7B">
        <w:rPr>
          <w:color w:val="000000" w:themeColor="text1"/>
          <w:sz w:val="28"/>
          <w:szCs w:val="28"/>
          <w:lang w:val="en-US"/>
        </w:rPr>
        <w:t>bed</w:t>
      </w:r>
      <w:r w:rsidR="0093041F" w:rsidRPr="007F5D7B">
        <w:rPr>
          <w:color w:val="000000" w:themeColor="text1"/>
          <w:sz w:val="28"/>
          <w:szCs w:val="28"/>
        </w:rPr>
        <w:t xml:space="preserve">, </w:t>
      </w:r>
      <w:r w:rsidR="0093041F" w:rsidRPr="007F5D7B">
        <w:rPr>
          <w:color w:val="000000" w:themeColor="text1"/>
          <w:sz w:val="28"/>
          <w:szCs w:val="28"/>
          <w:lang w:val="en-US"/>
        </w:rPr>
        <w:t>painting</w:t>
      </w:r>
      <w:r w:rsidR="0093041F" w:rsidRPr="007F5D7B">
        <w:rPr>
          <w:color w:val="000000" w:themeColor="text1"/>
          <w:sz w:val="28"/>
          <w:szCs w:val="28"/>
        </w:rPr>
        <w:t xml:space="preserve">, </w:t>
      </w:r>
      <w:r w:rsidR="0093041F" w:rsidRPr="007F5D7B">
        <w:rPr>
          <w:color w:val="000000" w:themeColor="text1"/>
          <w:sz w:val="28"/>
          <w:szCs w:val="28"/>
          <w:lang w:val="en-US"/>
        </w:rPr>
        <w:t>wall</w:t>
      </w:r>
      <w:r w:rsidR="0093041F" w:rsidRPr="007F5D7B">
        <w:rPr>
          <w:color w:val="000000" w:themeColor="text1"/>
          <w:sz w:val="28"/>
          <w:szCs w:val="28"/>
        </w:rPr>
        <w:t xml:space="preserve">, </w:t>
      </w:r>
      <w:r w:rsidR="0093041F" w:rsidRPr="007F5D7B">
        <w:rPr>
          <w:color w:val="000000" w:themeColor="text1"/>
          <w:sz w:val="28"/>
          <w:szCs w:val="28"/>
          <w:lang w:val="en-US"/>
        </w:rPr>
        <w:t>wardrobe</w:t>
      </w:r>
      <w:r w:rsidR="0093041F" w:rsidRPr="007F5D7B">
        <w:rPr>
          <w:color w:val="000000" w:themeColor="text1"/>
          <w:sz w:val="28"/>
          <w:szCs w:val="28"/>
        </w:rPr>
        <w:t xml:space="preserve">, </w:t>
      </w:r>
      <w:r w:rsidR="0093041F" w:rsidRPr="007F5D7B">
        <w:rPr>
          <w:color w:val="000000" w:themeColor="text1"/>
          <w:sz w:val="28"/>
          <w:szCs w:val="28"/>
          <w:lang w:val="en-US"/>
        </w:rPr>
        <w:t>window</w:t>
      </w:r>
      <w:r w:rsidR="0093041F" w:rsidRPr="007F5D7B">
        <w:rPr>
          <w:color w:val="000000" w:themeColor="text1"/>
          <w:sz w:val="28"/>
          <w:szCs w:val="28"/>
        </w:rPr>
        <w:t>.</w:t>
      </w:r>
      <w:r w:rsidRPr="007F5D7B">
        <w:rPr>
          <w:color w:val="000000" w:themeColor="text1"/>
          <w:sz w:val="28"/>
          <w:szCs w:val="28"/>
        </w:rPr>
        <w:t xml:space="preserve"> Также повторяются слова по ранее изученной теме «Игрушки» «Предлоги места»</w:t>
      </w:r>
      <w:r w:rsidRPr="007F5D7B">
        <w:rPr>
          <w:color w:val="000000" w:themeColor="text1"/>
          <w:sz w:val="28"/>
          <w:szCs w:val="28"/>
          <w:shd w:val="clear" w:color="auto" w:fill="FFFFFF"/>
        </w:rPr>
        <w:t xml:space="preserve">. </w:t>
      </w:r>
    </w:p>
    <w:p w:rsidR="00A23225" w:rsidRPr="007F5D7B" w:rsidRDefault="00432A6A" w:rsidP="00432A6A">
      <w:pPr>
        <w:ind w:firstLine="567"/>
        <w:rPr>
          <w:color w:val="000000" w:themeColor="text1"/>
          <w:sz w:val="28"/>
          <w:szCs w:val="28"/>
        </w:rPr>
      </w:pPr>
      <w:r w:rsidRPr="007F5D7B">
        <w:rPr>
          <w:b/>
          <w:color w:val="000000" w:themeColor="text1"/>
          <w:sz w:val="28"/>
          <w:szCs w:val="28"/>
        </w:rPr>
        <w:t>Раскраска 3 «</w:t>
      </w:r>
      <w:r w:rsidRPr="007F5D7B">
        <w:rPr>
          <w:b/>
          <w:color w:val="000000" w:themeColor="text1"/>
          <w:sz w:val="28"/>
          <w:szCs w:val="28"/>
          <w:lang w:val="en-US"/>
        </w:rPr>
        <w:t>Animals</w:t>
      </w:r>
      <w:r w:rsidRPr="007F5D7B">
        <w:rPr>
          <w:b/>
          <w:color w:val="000000" w:themeColor="text1"/>
          <w:sz w:val="28"/>
          <w:szCs w:val="28"/>
        </w:rPr>
        <w:t xml:space="preserve"> ».</w:t>
      </w:r>
      <w:r w:rsidRPr="007F5D7B">
        <w:rPr>
          <w:color w:val="000000" w:themeColor="text1"/>
          <w:sz w:val="28"/>
          <w:szCs w:val="28"/>
        </w:rPr>
        <w:t xml:space="preserve"> «Прочитай инструкцию на английском языке и раскрась предметы на картинке нужными цветами» </w:t>
      </w:r>
    </w:p>
    <w:p w:rsidR="00A23225" w:rsidRPr="007F5D7B" w:rsidRDefault="00432A6A" w:rsidP="003F4B3A">
      <w:pPr>
        <w:ind w:firstLine="567"/>
        <w:rPr>
          <w:b/>
          <w:color w:val="000000" w:themeColor="text1"/>
          <w:sz w:val="28"/>
          <w:szCs w:val="28"/>
        </w:rPr>
      </w:pPr>
      <w:r w:rsidRPr="007F5D7B">
        <w:rPr>
          <w:color w:val="000000" w:themeColor="text1"/>
          <w:sz w:val="28"/>
          <w:szCs w:val="28"/>
          <w:shd w:val="clear" w:color="auto" w:fill="FFFFFF"/>
        </w:rPr>
        <w:t>Задание направлено на отработку лексики по теме "Животные"</w:t>
      </w:r>
      <w:r w:rsidR="0093041F" w:rsidRPr="007F5D7B">
        <w:rPr>
          <w:color w:val="000000" w:themeColor="text1"/>
          <w:sz w:val="28"/>
          <w:szCs w:val="28"/>
          <w:shd w:val="clear" w:color="auto" w:fill="FFFFFF"/>
        </w:rPr>
        <w:t>:</w:t>
      </w:r>
      <w:r w:rsidRPr="007F5D7B">
        <w:rPr>
          <w:color w:val="000000" w:themeColor="text1"/>
          <w:sz w:val="28"/>
          <w:szCs w:val="28"/>
          <w:shd w:val="clear" w:color="auto" w:fill="FFFFFF"/>
        </w:rPr>
        <w:t xml:space="preserve"> </w:t>
      </w:r>
      <w:r w:rsidR="0093041F" w:rsidRPr="007F5D7B">
        <w:rPr>
          <w:color w:val="000000" w:themeColor="text1"/>
          <w:sz w:val="28"/>
          <w:szCs w:val="28"/>
          <w:lang w:val="en-US"/>
        </w:rPr>
        <w:t>giraffe</w:t>
      </w:r>
      <w:r w:rsidR="0093041F" w:rsidRPr="007F5D7B">
        <w:rPr>
          <w:color w:val="000000" w:themeColor="text1"/>
          <w:sz w:val="28"/>
          <w:szCs w:val="28"/>
        </w:rPr>
        <w:t xml:space="preserve">, </w:t>
      </w:r>
      <w:r w:rsidR="0093041F" w:rsidRPr="007F5D7B">
        <w:rPr>
          <w:color w:val="000000" w:themeColor="text1"/>
          <w:sz w:val="28"/>
          <w:szCs w:val="28"/>
          <w:lang w:val="en-US"/>
        </w:rPr>
        <w:t>lion</w:t>
      </w:r>
      <w:r w:rsidR="0093041F" w:rsidRPr="007F5D7B">
        <w:rPr>
          <w:color w:val="000000" w:themeColor="text1"/>
          <w:sz w:val="28"/>
          <w:szCs w:val="28"/>
        </w:rPr>
        <w:t xml:space="preserve">, </w:t>
      </w:r>
      <w:r w:rsidR="0093041F" w:rsidRPr="007F5D7B">
        <w:rPr>
          <w:color w:val="000000" w:themeColor="text1"/>
          <w:sz w:val="28"/>
          <w:szCs w:val="28"/>
          <w:lang w:val="en-US"/>
        </w:rPr>
        <w:t>tail</w:t>
      </w:r>
      <w:r w:rsidR="0093041F" w:rsidRPr="007F5D7B">
        <w:rPr>
          <w:color w:val="000000" w:themeColor="text1"/>
          <w:sz w:val="28"/>
          <w:szCs w:val="28"/>
        </w:rPr>
        <w:t xml:space="preserve">, </w:t>
      </w:r>
      <w:r w:rsidR="0093041F" w:rsidRPr="007F5D7B">
        <w:rPr>
          <w:color w:val="000000" w:themeColor="text1"/>
          <w:sz w:val="28"/>
          <w:szCs w:val="28"/>
          <w:lang w:val="en-US"/>
        </w:rPr>
        <w:t>parrot</w:t>
      </w:r>
      <w:r w:rsidR="0093041F" w:rsidRPr="007F5D7B">
        <w:rPr>
          <w:color w:val="000000" w:themeColor="text1"/>
          <w:sz w:val="28"/>
          <w:szCs w:val="28"/>
        </w:rPr>
        <w:t xml:space="preserve">, </w:t>
      </w:r>
      <w:r w:rsidR="0093041F" w:rsidRPr="007F5D7B">
        <w:rPr>
          <w:color w:val="000000" w:themeColor="text1"/>
          <w:sz w:val="28"/>
          <w:szCs w:val="28"/>
          <w:lang w:val="en-US"/>
        </w:rPr>
        <w:t>wing</w:t>
      </w:r>
      <w:r w:rsidR="0093041F" w:rsidRPr="007F5D7B">
        <w:rPr>
          <w:color w:val="000000" w:themeColor="text1"/>
          <w:sz w:val="28"/>
          <w:szCs w:val="28"/>
        </w:rPr>
        <w:t xml:space="preserve">, </w:t>
      </w:r>
      <w:r w:rsidR="0093041F" w:rsidRPr="007F5D7B">
        <w:rPr>
          <w:color w:val="000000" w:themeColor="text1"/>
          <w:sz w:val="28"/>
          <w:szCs w:val="28"/>
          <w:lang w:val="en-US"/>
        </w:rPr>
        <w:t>elephant</w:t>
      </w:r>
      <w:r w:rsidR="0093041F" w:rsidRPr="007F5D7B">
        <w:rPr>
          <w:color w:val="000000" w:themeColor="text1"/>
          <w:sz w:val="28"/>
          <w:szCs w:val="28"/>
        </w:rPr>
        <w:t xml:space="preserve">, </w:t>
      </w:r>
      <w:r w:rsidR="0093041F" w:rsidRPr="007F5D7B">
        <w:rPr>
          <w:color w:val="000000" w:themeColor="text1"/>
          <w:sz w:val="28"/>
          <w:szCs w:val="28"/>
          <w:lang w:val="en-US"/>
        </w:rPr>
        <w:t>panda</w:t>
      </w:r>
      <w:r w:rsidR="0093041F" w:rsidRPr="007F5D7B">
        <w:rPr>
          <w:color w:val="000000" w:themeColor="text1"/>
          <w:sz w:val="28"/>
          <w:szCs w:val="28"/>
        </w:rPr>
        <w:t xml:space="preserve">, </w:t>
      </w:r>
      <w:r w:rsidR="0093041F" w:rsidRPr="007F5D7B">
        <w:rPr>
          <w:color w:val="000000" w:themeColor="text1"/>
          <w:sz w:val="28"/>
          <w:szCs w:val="28"/>
          <w:lang w:val="en-US"/>
        </w:rPr>
        <w:t>penguin</w:t>
      </w:r>
      <w:r w:rsidR="0093041F" w:rsidRPr="007F5D7B">
        <w:rPr>
          <w:color w:val="000000" w:themeColor="text1"/>
          <w:sz w:val="28"/>
          <w:szCs w:val="28"/>
        </w:rPr>
        <w:t xml:space="preserve">, </w:t>
      </w:r>
      <w:r w:rsidR="0093041F" w:rsidRPr="007F5D7B">
        <w:rPr>
          <w:color w:val="000000" w:themeColor="text1"/>
          <w:sz w:val="28"/>
          <w:szCs w:val="28"/>
          <w:lang w:val="en-US"/>
        </w:rPr>
        <w:t>monkey</w:t>
      </w:r>
      <w:r w:rsidR="0093041F" w:rsidRPr="007F5D7B">
        <w:rPr>
          <w:color w:val="000000" w:themeColor="text1"/>
          <w:sz w:val="28"/>
          <w:szCs w:val="28"/>
        </w:rPr>
        <w:t xml:space="preserve">, </w:t>
      </w:r>
      <w:r w:rsidR="0093041F" w:rsidRPr="007F5D7B">
        <w:rPr>
          <w:color w:val="000000" w:themeColor="text1"/>
          <w:sz w:val="28"/>
          <w:szCs w:val="28"/>
          <w:lang w:val="en-US"/>
        </w:rPr>
        <w:t>butterfly</w:t>
      </w:r>
      <w:r w:rsidR="0093041F" w:rsidRPr="007F5D7B">
        <w:rPr>
          <w:color w:val="000000" w:themeColor="text1"/>
          <w:sz w:val="28"/>
          <w:szCs w:val="28"/>
        </w:rPr>
        <w:t xml:space="preserve">, </w:t>
      </w:r>
      <w:r w:rsidR="0093041F" w:rsidRPr="007F5D7B">
        <w:rPr>
          <w:color w:val="000000" w:themeColor="text1"/>
          <w:sz w:val="28"/>
          <w:szCs w:val="28"/>
          <w:lang w:val="en-US"/>
        </w:rPr>
        <w:t>zebra</w:t>
      </w:r>
      <w:r w:rsidR="0093041F" w:rsidRPr="007F5D7B">
        <w:rPr>
          <w:color w:val="000000" w:themeColor="text1"/>
          <w:sz w:val="28"/>
          <w:szCs w:val="28"/>
        </w:rPr>
        <w:t xml:space="preserve">, </w:t>
      </w:r>
      <w:r w:rsidR="0093041F" w:rsidRPr="007F5D7B">
        <w:rPr>
          <w:color w:val="000000" w:themeColor="text1"/>
          <w:sz w:val="28"/>
          <w:szCs w:val="28"/>
          <w:lang w:val="en-US"/>
        </w:rPr>
        <w:t>ears</w:t>
      </w:r>
      <w:r w:rsidR="0093041F" w:rsidRPr="007F5D7B">
        <w:rPr>
          <w:color w:val="000000" w:themeColor="text1"/>
          <w:sz w:val="28"/>
          <w:szCs w:val="28"/>
        </w:rPr>
        <w:t xml:space="preserve">, </w:t>
      </w:r>
      <w:r w:rsidR="0093041F" w:rsidRPr="007F5D7B">
        <w:rPr>
          <w:color w:val="000000" w:themeColor="text1"/>
          <w:sz w:val="28"/>
          <w:szCs w:val="28"/>
          <w:lang w:val="en-US"/>
        </w:rPr>
        <w:t>flamingo</w:t>
      </w:r>
      <w:r w:rsidR="0093041F" w:rsidRPr="007F5D7B">
        <w:rPr>
          <w:color w:val="000000" w:themeColor="text1"/>
          <w:sz w:val="28"/>
          <w:szCs w:val="28"/>
        </w:rPr>
        <w:t>.</w:t>
      </w:r>
    </w:p>
    <w:p w:rsidR="00A23225" w:rsidRPr="007F5D7B" w:rsidRDefault="00432A6A" w:rsidP="00432A6A">
      <w:pPr>
        <w:ind w:firstLine="567"/>
        <w:rPr>
          <w:color w:val="000000" w:themeColor="text1"/>
          <w:sz w:val="28"/>
          <w:szCs w:val="28"/>
        </w:rPr>
      </w:pPr>
      <w:r w:rsidRPr="007F5D7B">
        <w:rPr>
          <w:b/>
          <w:color w:val="000000" w:themeColor="text1"/>
          <w:sz w:val="28"/>
          <w:szCs w:val="28"/>
        </w:rPr>
        <w:t xml:space="preserve">Раскраска 4 « </w:t>
      </w:r>
      <w:r w:rsidRPr="007F5D7B">
        <w:rPr>
          <w:b/>
          <w:color w:val="000000" w:themeColor="text1"/>
          <w:sz w:val="28"/>
          <w:szCs w:val="28"/>
          <w:lang w:val="en-US"/>
        </w:rPr>
        <w:t>Appearance</w:t>
      </w:r>
      <w:r w:rsidRPr="007F5D7B">
        <w:rPr>
          <w:b/>
          <w:color w:val="000000" w:themeColor="text1"/>
          <w:sz w:val="28"/>
          <w:szCs w:val="28"/>
        </w:rPr>
        <w:t xml:space="preserve">. </w:t>
      </w:r>
      <w:r w:rsidRPr="007F5D7B">
        <w:rPr>
          <w:b/>
          <w:color w:val="000000" w:themeColor="text1"/>
          <w:sz w:val="28"/>
          <w:szCs w:val="28"/>
          <w:lang w:val="en-US"/>
        </w:rPr>
        <w:t>Clothes</w:t>
      </w:r>
      <w:r w:rsidRPr="007F5D7B">
        <w:rPr>
          <w:b/>
          <w:color w:val="000000" w:themeColor="text1"/>
          <w:sz w:val="28"/>
          <w:szCs w:val="28"/>
        </w:rPr>
        <w:t>».</w:t>
      </w:r>
      <w:r w:rsidRPr="007F5D7B">
        <w:rPr>
          <w:color w:val="000000" w:themeColor="text1"/>
          <w:sz w:val="28"/>
          <w:szCs w:val="28"/>
        </w:rPr>
        <w:t xml:space="preserve"> «Прочитай инструкцию на английском языке и раскрась предметы на картинке нужными цветами» </w:t>
      </w:r>
    </w:p>
    <w:p w:rsidR="00A23225" w:rsidRPr="007F5D7B" w:rsidRDefault="00432A6A" w:rsidP="00432A6A">
      <w:pPr>
        <w:rPr>
          <w:b/>
          <w:color w:val="000000" w:themeColor="text1"/>
          <w:sz w:val="28"/>
          <w:szCs w:val="28"/>
          <w:lang w:val="en-US"/>
        </w:rPr>
      </w:pPr>
      <w:r w:rsidRPr="007F5D7B">
        <w:rPr>
          <w:color w:val="000000" w:themeColor="text1"/>
          <w:sz w:val="28"/>
          <w:szCs w:val="28"/>
          <w:shd w:val="clear" w:color="auto" w:fill="FFFFFF"/>
        </w:rPr>
        <w:t>Задание направлено на отработку лексики по теме "Внешность. Одежда</w:t>
      </w:r>
      <w:r w:rsidRPr="007F5D7B">
        <w:rPr>
          <w:color w:val="000000" w:themeColor="text1"/>
          <w:sz w:val="28"/>
          <w:szCs w:val="28"/>
          <w:shd w:val="clear" w:color="auto" w:fill="FFFFFF"/>
          <w:lang w:val="en-US"/>
        </w:rPr>
        <w:t xml:space="preserve"> "</w:t>
      </w:r>
      <w:r w:rsidR="0093041F" w:rsidRPr="007F5D7B">
        <w:rPr>
          <w:color w:val="000000" w:themeColor="text1"/>
          <w:sz w:val="28"/>
          <w:szCs w:val="28"/>
          <w:shd w:val="clear" w:color="auto" w:fill="FFFFFF"/>
          <w:lang w:val="en-US"/>
        </w:rPr>
        <w:t>:</w:t>
      </w:r>
      <w:r w:rsidR="0093041F" w:rsidRPr="007F5D7B">
        <w:rPr>
          <w:b/>
          <w:color w:val="000000" w:themeColor="text1"/>
          <w:sz w:val="28"/>
          <w:szCs w:val="28"/>
          <w:lang w:val="en-US"/>
        </w:rPr>
        <w:t xml:space="preserve"> </w:t>
      </w:r>
      <w:r w:rsidR="0093041F" w:rsidRPr="007F5D7B">
        <w:rPr>
          <w:color w:val="000000" w:themeColor="text1"/>
          <w:sz w:val="28"/>
          <w:szCs w:val="28"/>
          <w:lang w:val="en-US"/>
        </w:rPr>
        <w:t>hair, eyes, T-shirt, skirt, stripe, shirt, trousers, socks, sneakers, school bag.</w:t>
      </w:r>
    </w:p>
    <w:p w:rsidR="00A23225" w:rsidRPr="007F5D7B" w:rsidRDefault="00432A6A" w:rsidP="00432A6A">
      <w:pPr>
        <w:ind w:firstLine="567"/>
        <w:rPr>
          <w:color w:val="000000" w:themeColor="text1"/>
          <w:sz w:val="28"/>
          <w:szCs w:val="28"/>
        </w:rPr>
      </w:pPr>
      <w:r w:rsidRPr="007F5D7B">
        <w:rPr>
          <w:b/>
          <w:color w:val="000000" w:themeColor="text1"/>
          <w:sz w:val="28"/>
          <w:szCs w:val="28"/>
        </w:rPr>
        <w:t xml:space="preserve">Раскраска 5 « </w:t>
      </w:r>
      <w:r w:rsidRPr="007F5D7B">
        <w:rPr>
          <w:b/>
          <w:color w:val="000000" w:themeColor="text1"/>
          <w:sz w:val="28"/>
          <w:szCs w:val="28"/>
          <w:lang w:val="en-US"/>
        </w:rPr>
        <w:t>Food</w:t>
      </w:r>
      <w:r w:rsidRPr="007F5D7B">
        <w:rPr>
          <w:b/>
          <w:color w:val="000000" w:themeColor="text1"/>
          <w:sz w:val="28"/>
          <w:szCs w:val="28"/>
        </w:rPr>
        <w:t>».</w:t>
      </w:r>
      <w:r w:rsidRPr="007F5D7B">
        <w:rPr>
          <w:color w:val="000000" w:themeColor="text1"/>
          <w:sz w:val="28"/>
          <w:szCs w:val="28"/>
        </w:rPr>
        <w:t xml:space="preserve"> «Прочитай инструкцию на английском языке и раскрась предметы на картинке нужными цветами» </w:t>
      </w:r>
    </w:p>
    <w:p w:rsidR="00A23225" w:rsidRPr="007F5D7B" w:rsidRDefault="00432A6A" w:rsidP="00432A6A">
      <w:pPr>
        <w:ind w:firstLine="567"/>
        <w:rPr>
          <w:b/>
          <w:color w:val="000000" w:themeColor="text1"/>
          <w:sz w:val="28"/>
          <w:szCs w:val="28"/>
        </w:rPr>
      </w:pPr>
      <w:r w:rsidRPr="007F5D7B">
        <w:rPr>
          <w:color w:val="000000" w:themeColor="text1"/>
          <w:sz w:val="28"/>
          <w:szCs w:val="28"/>
          <w:shd w:val="clear" w:color="auto" w:fill="FFFFFF"/>
        </w:rPr>
        <w:t>Задание направлено на отработку лексики по теме "Еда"</w:t>
      </w:r>
      <w:r w:rsidRPr="007F5D7B">
        <w:rPr>
          <w:color w:val="000000" w:themeColor="text1"/>
          <w:sz w:val="28"/>
          <w:szCs w:val="28"/>
        </w:rPr>
        <w:t>, также повторяются слова по р</w:t>
      </w:r>
      <w:r w:rsidR="0093041F" w:rsidRPr="007F5D7B">
        <w:rPr>
          <w:color w:val="000000" w:themeColor="text1"/>
          <w:sz w:val="28"/>
          <w:szCs w:val="28"/>
        </w:rPr>
        <w:t xml:space="preserve">анее изученной теме «Внешность»: </w:t>
      </w:r>
      <w:r w:rsidR="0093041F" w:rsidRPr="007F5D7B">
        <w:rPr>
          <w:color w:val="000000" w:themeColor="text1"/>
          <w:sz w:val="28"/>
          <w:szCs w:val="28"/>
          <w:lang w:val="en-US"/>
        </w:rPr>
        <w:t>dress</w:t>
      </w:r>
      <w:r w:rsidR="0093041F" w:rsidRPr="007F5D7B">
        <w:rPr>
          <w:color w:val="000000" w:themeColor="text1"/>
          <w:sz w:val="28"/>
          <w:szCs w:val="28"/>
        </w:rPr>
        <w:t xml:space="preserve">, </w:t>
      </w:r>
      <w:r w:rsidR="0093041F" w:rsidRPr="007F5D7B">
        <w:rPr>
          <w:color w:val="000000" w:themeColor="text1"/>
          <w:sz w:val="28"/>
          <w:szCs w:val="28"/>
          <w:lang w:val="en-US"/>
        </w:rPr>
        <w:t>hair</w:t>
      </w:r>
      <w:r w:rsidR="0093041F" w:rsidRPr="007F5D7B">
        <w:rPr>
          <w:color w:val="000000" w:themeColor="text1"/>
          <w:sz w:val="28"/>
          <w:szCs w:val="28"/>
        </w:rPr>
        <w:t xml:space="preserve">, </w:t>
      </w:r>
      <w:r w:rsidR="0093041F" w:rsidRPr="007F5D7B">
        <w:rPr>
          <w:color w:val="000000" w:themeColor="text1"/>
          <w:sz w:val="28"/>
          <w:szCs w:val="28"/>
          <w:lang w:val="en-US"/>
        </w:rPr>
        <w:t>jumper</w:t>
      </w:r>
      <w:r w:rsidR="0093041F" w:rsidRPr="007F5D7B">
        <w:rPr>
          <w:color w:val="000000" w:themeColor="text1"/>
          <w:sz w:val="28"/>
          <w:szCs w:val="28"/>
        </w:rPr>
        <w:t xml:space="preserve">, </w:t>
      </w:r>
      <w:r w:rsidR="0093041F" w:rsidRPr="007F5D7B">
        <w:rPr>
          <w:color w:val="000000" w:themeColor="text1"/>
          <w:sz w:val="28"/>
          <w:szCs w:val="28"/>
          <w:lang w:val="en-US"/>
        </w:rPr>
        <w:t>shirt</w:t>
      </w:r>
      <w:r w:rsidR="0093041F" w:rsidRPr="007F5D7B">
        <w:rPr>
          <w:color w:val="000000" w:themeColor="text1"/>
          <w:sz w:val="28"/>
          <w:szCs w:val="28"/>
        </w:rPr>
        <w:t xml:space="preserve">, </w:t>
      </w:r>
      <w:r w:rsidR="0093041F" w:rsidRPr="007F5D7B">
        <w:rPr>
          <w:color w:val="000000" w:themeColor="text1"/>
          <w:sz w:val="28"/>
          <w:szCs w:val="28"/>
          <w:lang w:val="en-US"/>
        </w:rPr>
        <w:t>curtain</w:t>
      </w:r>
      <w:r w:rsidR="0093041F" w:rsidRPr="007F5D7B">
        <w:rPr>
          <w:color w:val="000000" w:themeColor="text1"/>
          <w:sz w:val="28"/>
          <w:szCs w:val="28"/>
        </w:rPr>
        <w:t xml:space="preserve">, </w:t>
      </w:r>
      <w:r w:rsidR="0093041F" w:rsidRPr="007F5D7B">
        <w:rPr>
          <w:color w:val="000000" w:themeColor="text1"/>
          <w:sz w:val="28"/>
          <w:szCs w:val="28"/>
          <w:lang w:val="en-US"/>
        </w:rPr>
        <w:t>apple</w:t>
      </w:r>
      <w:r w:rsidR="0093041F" w:rsidRPr="007F5D7B">
        <w:rPr>
          <w:color w:val="000000" w:themeColor="text1"/>
          <w:sz w:val="28"/>
          <w:szCs w:val="28"/>
        </w:rPr>
        <w:t xml:space="preserve">, </w:t>
      </w:r>
      <w:r w:rsidR="0093041F" w:rsidRPr="007F5D7B">
        <w:rPr>
          <w:color w:val="000000" w:themeColor="text1"/>
          <w:sz w:val="28"/>
          <w:szCs w:val="28"/>
          <w:lang w:val="en-US"/>
        </w:rPr>
        <w:t>grape</w:t>
      </w:r>
      <w:r w:rsidR="0093041F" w:rsidRPr="007F5D7B">
        <w:rPr>
          <w:color w:val="000000" w:themeColor="text1"/>
          <w:sz w:val="28"/>
          <w:szCs w:val="28"/>
        </w:rPr>
        <w:t xml:space="preserve">, </w:t>
      </w:r>
      <w:r w:rsidR="0093041F" w:rsidRPr="007F5D7B">
        <w:rPr>
          <w:color w:val="000000" w:themeColor="text1"/>
          <w:sz w:val="28"/>
          <w:szCs w:val="28"/>
          <w:lang w:val="en-US"/>
        </w:rPr>
        <w:t>pear</w:t>
      </w:r>
      <w:r w:rsidR="0093041F" w:rsidRPr="007F5D7B">
        <w:rPr>
          <w:color w:val="000000" w:themeColor="text1"/>
          <w:sz w:val="28"/>
          <w:szCs w:val="28"/>
        </w:rPr>
        <w:t xml:space="preserve">, </w:t>
      </w:r>
      <w:r w:rsidR="0093041F" w:rsidRPr="007F5D7B">
        <w:rPr>
          <w:color w:val="000000" w:themeColor="text1"/>
          <w:sz w:val="28"/>
          <w:szCs w:val="28"/>
          <w:lang w:val="en-US"/>
        </w:rPr>
        <w:t>plate</w:t>
      </w:r>
      <w:r w:rsidR="0093041F" w:rsidRPr="007F5D7B">
        <w:rPr>
          <w:color w:val="000000" w:themeColor="text1"/>
          <w:sz w:val="28"/>
          <w:szCs w:val="28"/>
        </w:rPr>
        <w:t xml:space="preserve">, </w:t>
      </w:r>
      <w:r w:rsidR="0093041F" w:rsidRPr="007F5D7B">
        <w:rPr>
          <w:color w:val="000000" w:themeColor="text1"/>
          <w:sz w:val="28"/>
          <w:szCs w:val="28"/>
          <w:lang w:val="en-US"/>
        </w:rPr>
        <w:t>fish</w:t>
      </w:r>
      <w:r w:rsidR="0093041F" w:rsidRPr="007F5D7B">
        <w:rPr>
          <w:color w:val="000000" w:themeColor="text1"/>
          <w:sz w:val="28"/>
          <w:szCs w:val="28"/>
        </w:rPr>
        <w:t xml:space="preserve">, </w:t>
      </w:r>
      <w:r w:rsidR="0093041F" w:rsidRPr="007F5D7B">
        <w:rPr>
          <w:color w:val="000000" w:themeColor="text1"/>
          <w:sz w:val="28"/>
          <w:szCs w:val="28"/>
          <w:lang w:val="en-US"/>
        </w:rPr>
        <w:t>orange</w:t>
      </w:r>
      <w:r w:rsidR="0093041F" w:rsidRPr="007F5D7B">
        <w:rPr>
          <w:color w:val="000000" w:themeColor="text1"/>
          <w:sz w:val="28"/>
          <w:szCs w:val="28"/>
        </w:rPr>
        <w:t xml:space="preserve"> </w:t>
      </w:r>
      <w:r w:rsidR="0093041F" w:rsidRPr="007F5D7B">
        <w:rPr>
          <w:color w:val="000000" w:themeColor="text1"/>
          <w:sz w:val="28"/>
          <w:szCs w:val="28"/>
          <w:lang w:val="en-US"/>
        </w:rPr>
        <w:t>juice</w:t>
      </w:r>
      <w:r w:rsidR="0093041F" w:rsidRPr="007F5D7B">
        <w:rPr>
          <w:color w:val="000000" w:themeColor="text1"/>
          <w:sz w:val="28"/>
          <w:szCs w:val="28"/>
        </w:rPr>
        <w:t xml:space="preserve">, </w:t>
      </w:r>
      <w:r w:rsidR="0093041F" w:rsidRPr="007F5D7B">
        <w:rPr>
          <w:color w:val="000000" w:themeColor="text1"/>
          <w:sz w:val="28"/>
          <w:szCs w:val="28"/>
          <w:lang w:val="en-US"/>
        </w:rPr>
        <w:t>pineapple</w:t>
      </w:r>
      <w:r w:rsidR="0093041F" w:rsidRPr="007F5D7B">
        <w:rPr>
          <w:b/>
          <w:color w:val="000000" w:themeColor="text1"/>
          <w:sz w:val="28"/>
          <w:szCs w:val="28"/>
        </w:rPr>
        <w:t>.</w:t>
      </w:r>
    </w:p>
    <w:p w:rsidR="00A23225" w:rsidRPr="007F5D7B" w:rsidRDefault="00432A6A" w:rsidP="00432A6A">
      <w:pPr>
        <w:ind w:firstLine="567"/>
        <w:rPr>
          <w:color w:val="000000" w:themeColor="text1"/>
          <w:sz w:val="28"/>
          <w:szCs w:val="28"/>
        </w:rPr>
      </w:pPr>
      <w:r w:rsidRPr="007F5D7B">
        <w:rPr>
          <w:b/>
          <w:color w:val="000000" w:themeColor="text1"/>
          <w:sz w:val="28"/>
          <w:szCs w:val="28"/>
        </w:rPr>
        <w:lastRenderedPageBreak/>
        <w:t xml:space="preserve">Раскраска 6 « </w:t>
      </w:r>
      <w:r w:rsidRPr="007F5D7B">
        <w:rPr>
          <w:b/>
          <w:color w:val="000000" w:themeColor="text1"/>
          <w:sz w:val="28"/>
          <w:szCs w:val="28"/>
          <w:lang w:val="en-US"/>
        </w:rPr>
        <w:t>Holidays</w:t>
      </w:r>
      <w:r w:rsidRPr="007F5D7B">
        <w:rPr>
          <w:b/>
          <w:color w:val="000000" w:themeColor="text1"/>
          <w:sz w:val="28"/>
          <w:szCs w:val="28"/>
        </w:rPr>
        <w:t>».</w:t>
      </w:r>
      <w:r w:rsidRPr="007F5D7B">
        <w:rPr>
          <w:color w:val="000000" w:themeColor="text1"/>
          <w:sz w:val="28"/>
          <w:szCs w:val="28"/>
        </w:rPr>
        <w:t xml:space="preserve"> «Прочитай инструкцию на английском языке и раскрась предметы на картинке нужными цветами» </w:t>
      </w:r>
    </w:p>
    <w:p w:rsidR="0093041F" w:rsidRPr="007F5D7B" w:rsidRDefault="00432A6A" w:rsidP="00432A6A">
      <w:pPr>
        <w:jc w:val="both"/>
        <w:rPr>
          <w:sz w:val="28"/>
          <w:szCs w:val="28"/>
        </w:rPr>
      </w:pPr>
      <w:r w:rsidRPr="007F5D7B">
        <w:rPr>
          <w:sz w:val="28"/>
          <w:szCs w:val="28"/>
        </w:rPr>
        <w:t>Раскраска на новогоднюю тему, направлена на повторение и закрепление лексики по изученным ранее темам: «Животные», «Части тела», «Одежда» и «Новый Год»</w:t>
      </w:r>
      <w:r w:rsidR="0093041F" w:rsidRPr="007F5D7B">
        <w:rPr>
          <w:sz w:val="28"/>
          <w:szCs w:val="28"/>
        </w:rPr>
        <w:t>:</w:t>
      </w:r>
      <w:r w:rsidRPr="007F5D7B">
        <w:rPr>
          <w:color w:val="000000" w:themeColor="text1"/>
          <w:sz w:val="28"/>
          <w:szCs w:val="28"/>
          <w:lang w:val="en-US"/>
        </w:rPr>
        <w:t>Christmas</w:t>
      </w:r>
      <w:r w:rsidR="0093041F" w:rsidRPr="007F5D7B">
        <w:rPr>
          <w:color w:val="000000" w:themeColor="text1"/>
          <w:sz w:val="28"/>
          <w:szCs w:val="28"/>
        </w:rPr>
        <w:t xml:space="preserve"> </w:t>
      </w:r>
      <w:r w:rsidR="0093041F" w:rsidRPr="007F5D7B">
        <w:rPr>
          <w:color w:val="000000" w:themeColor="text1"/>
          <w:sz w:val="28"/>
          <w:szCs w:val="28"/>
          <w:lang w:val="en-US"/>
        </w:rPr>
        <w:t>tree</w:t>
      </w:r>
      <w:r w:rsidR="0093041F" w:rsidRPr="007F5D7B">
        <w:rPr>
          <w:color w:val="000000" w:themeColor="text1"/>
          <w:sz w:val="28"/>
          <w:szCs w:val="28"/>
        </w:rPr>
        <w:t xml:space="preserve">, </w:t>
      </w:r>
      <w:r w:rsidR="0093041F" w:rsidRPr="007F5D7B">
        <w:rPr>
          <w:color w:val="000000" w:themeColor="text1"/>
          <w:sz w:val="28"/>
          <w:szCs w:val="28"/>
          <w:lang w:val="en-US"/>
        </w:rPr>
        <w:t>star</w:t>
      </w:r>
      <w:r w:rsidR="0093041F" w:rsidRPr="007F5D7B">
        <w:rPr>
          <w:color w:val="000000" w:themeColor="text1"/>
          <w:sz w:val="28"/>
          <w:szCs w:val="28"/>
        </w:rPr>
        <w:t xml:space="preserve">, </w:t>
      </w:r>
      <w:r w:rsidR="0093041F" w:rsidRPr="007F5D7B">
        <w:rPr>
          <w:color w:val="000000" w:themeColor="text1"/>
          <w:sz w:val="28"/>
          <w:szCs w:val="28"/>
          <w:lang w:val="en-US"/>
        </w:rPr>
        <w:t>scarf</w:t>
      </w:r>
      <w:r w:rsidR="0093041F" w:rsidRPr="007F5D7B">
        <w:rPr>
          <w:color w:val="000000" w:themeColor="text1"/>
          <w:sz w:val="28"/>
          <w:szCs w:val="28"/>
        </w:rPr>
        <w:t xml:space="preserve">, </w:t>
      </w:r>
      <w:r w:rsidR="0093041F" w:rsidRPr="007F5D7B">
        <w:rPr>
          <w:color w:val="000000" w:themeColor="text1"/>
          <w:sz w:val="28"/>
          <w:szCs w:val="28"/>
          <w:lang w:val="en-US"/>
        </w:rPr>
        <w:t>hat</w:t>
      </w:r>
      <w:r w:rsidR="0093041F" w:rsidRPr="007F5D7B">
        <w:rPr>
          <w:color w:val="000000" w:themeColor="text1"/>
          <w:sz w:val="28"/>
          <w:szCs w:val="28"/>
        </w:rPr>
        <w:t xml:space="preserve">, </w:t>
      </w:r>
      <w:r w:rsidR="0093041F" w:rsidRPr="007F5D7B">
        <w:rPr>
          <w:color w:val="000000" w:themeColor="text1"/>
          <w:sz w:val="28"/>
          <w:szCs w:val="28"/>
          <w:lang w:val="en-US"/>
        </w:rPr>
        <w:t>bubble</w:t>
      </w:r>
      <w:r w:rsidR="0093041F" w:rsidRPr="007F5D7B">
        <w:rPr>
          <w:color w:val="000000" w:themeColor="text1"/>
          <w:sz w:val="28"/>
          <w:szCs w:val="28"/>
        </w:rPr>
        <w:t xml:space="preserve">, </w:t>
      </w:r>
      <w:r w:rsidR="0093041F" w:rsidRPr="007F5D7B">
        <w:rPr>
          <w:color w:val="000000" w:themeColor="text1"/>
          <w:sz w:val="28"/>
          <w:szCs w:val="28"/>
          <w:lang w:val="en-US"/>
        </w:rPr>
        <w:t>lights</w:t>
      </w:r>
      <w:r w:rsidR="0093041F" w:rsidRPr="007F5D7B">
        <w:rPr>
          <w:color w:val="000000" w:themeColor="text1"/>
          <w:sz w:val="28"/>
          <w:szCs w:val="28"/>
        </w:rPr>
        <w:t xml:space="preserve">, </w:t>
      </w:r>
      <w:r w:rsidR="0093041F" w:rsidRPr="007F5D7B">
        <w:rPr>
          <w:color w:val="000000" w:themeColor="text1"/>
          <w:sz w:val="28"/>
          <w:szCs w:val="28"/>
          <w:lang w:val="en-US"/>
        </w:rPr>
        <w:t>flag</w:t>
      </w:r>
      <w:r w:rsidR="0093041F" w:rsidRPr="007F5D7B">
        <w:rPr>
          <w:color w:val="000000" w:themeColor="text1"/>
          <w:sz w:val="28"/>
          <w:szCs w:val="28"/>
        </w:rPr>
        <w:t xml:space="preserve">, </w:t>
      </w:r>
      <w:r w:rsidR="0093041F" w:rsidRPr="007F5D7B">
        <w:rPr>
          <w:color w:val="000000" w:themeColor="text1"/>
          <w:sz w:val="28"/>
          <w:szCs w:val="28"/>
          <w:lang w:val="en-US"/>
        </w:rPr>
        <w:t>snowflake</w:t>
      </w:r>
      <w:r w:rsidR="0093041F" w:rsidRPr="007F5D7B">
        <w:rPr>
          <w:color w:val="000000" w:themeColor="text1"/>
          <w:sz w:val="28"/>
          <w:szCs w:val="28"/>
        </w:rPr>
        <w:t xml:space="preserve">, </w:t>
      </w:r>
      <w:r w:rsidRPr="007F5D7B">
        <w:rPr>
          <w:color w:val="000000" w:themeColor="text1"/>
          <w:sz w:val="28"/>
          <w:szCs w:val="28"/>
          <w:lang w:val="en-US"/>
        </w:rPr>
        <w:t>Christmas</w:t>
      </w:r>
      <w:r w:rsidR="0093041F" w:rsidRPr="007F5D7B">
        <w:rPr>
          <w:color w:val="000000" w:themeColor="text1"/>
          <w:sz w:val="28"/>
          <w:szCs w:val="28"/>
        </w:rPr>
        <w:t xml:space="preserve"> </w:t>
      </w:r>
      <w:r w:rsidR="0093041F" w:rsidRPr="007F5D7B">
        <w:rPr>
          <w:color w:val="000000" w:themeColor="text1"/>
          <w:sz w:val="28"/>
          <w:szCs w:val="28"/>
          <w:lang w:val="en-US"/>
        </w:rPr>
        <w:t>tree</w:t>
      </w:r>
      <w:r w:rsidR="0093041F" w:rsidRPr="007F5D7B">
        <w:rPr>
          <w:color w:val="000000" w:themeColor="text1"/>
          <w:sz w:val="28"/>
          <w:szCs w:val="28"/>
        </w:rPr>
        <w:t xml:space="preserve"> </w:t>
      </w:r>
      <w:r w:rsidR="0093041F" w:rsidRPr="007F5D7B">
        <w:rPr>
          <w:color w:val="000000" w:themeColor="text1"/>
          <w:sz w:val="28"/>
          <w:szCs w:val="28"/>
          <w:lang w:val="en-US"/>
        </w:rPr>
        <w:t>cone</w:t>
      </w:r>
      <w:r w:rsidR="0093041F" w:rsidRPr="007F5D7B">
        <w:rPr>
          <w:color w:val="000000" w:themeColor="text1"/>
          <w:sz w:val="28"/>
          <w:szCs w:val="28"/>
        </w:rPr>
        <w:t xml:space="preserve">, </w:t>
      </w:r>
      <w:r w:rsidR="0093041F" w:rsidRPr="007F5D7B">
        <w:rPr>
          <w:color w:val="000000" w:themeColor="text1"/>
          <w:sz w:val="28"/>
          <w:szCs w:val="28"/>
          <w:lang w:val="en-US"/>
        </w:rPr>
        <w:t>mittens</w:t>
      </w:r>
      <w:r w:rsidR="0093041F" w:rsidRPr="007F5D7B">
        <w:rPr>
          <w:color w:val="000000" w:themeColor="text1"/>
          <w:sz w:val="28"/>
          <w:szCs w:val="28"/>
        </w:rPr>
        <w:t xml:space="preserve">, </w:t>
      </w:r>
      <w:r w:rsidR="0093041F" w:rsidRPr="007F5D7B">
        <w:rPr>
          <w:color w:val="000000" w:themeColor="text1"/>
          <w:sz w:val="28"/>
          <w:szCs w:val="28"/>
          <w:lang w:val="en-US"/>
        </w:rPr>
        <w:t>coat</w:t>
      </w:r>
      <w:r w:rsidR="0093041F" w:rsidRPr="007F5D7B">
        <w:rPr>
          <w:color w:val="000000" w:themeColor="text1"/>
          <w:sz w:val="28"/>
          <w:szCs w:val="28"/>
        </w:rPr>
        <w:t xml:space="preserve">, </w:t>
      </w:r>
      <w:r w:rsidR="0093041F" w:rsidRPr="007F5D7B">
        <w:rPr>
          <w:color w:val="000000" w:themeColor="text1"/>
          <w:sz w:val="28"/>
          <w:szCs w:val="28"/>
          <w:lang w:val="en-US"/>
        </w:rPr>
        <w:t>sweater</w:t>
      </w:r>
      <w:r w:rsidR="0093041F" w:rsidRPr="007F5D7B">
        <w:rPr>
          <w:color w:val="000000" w:themeColor="text1"/>
          <w:sz w:val="28"/>
          <w:szCs w:val="28"/>
        </w:rPr>
        <w:t>.</w:t>
      </w:r>
    </w:p>
    <w:p w:rsidR="00A23225" w:rsidRPr="00432A6A" w:rsidRDefault="00A23225" w:rsidP="00432A6A">
      <w:pPr>
        <w:rPr>
          <w:color w:val="000000" w:themeColor="text1"/>
          <w:sz w:val="28"/>
          <w:szCs w:val="28"/>
        </w:rPr>
      </w:pPr>
    </w:p>
    <w:p w:rsidR="00A23225" w:rsidRPr="00432A6A" w:rsidRDefault="00A23225" w:rsidP="00432A6A">
      <w:pPr>
        <w:rPr>
          <w:b/>
          <w:color w:val="FF0000"/>
          <w:sz w:val="28"/>
          <w:szCs w:val="28"/>
        </w:rPr>
      </w:pPr>
    </w:p>
    <w:p w:rsidR="00A23225" w:rsidRPr="00432A6A" w:rsidRDefault="00432A6A" w:rsidP="00432A6A">
      <w:pPr>
        <w:ind w:firstLine="426"/>
        <w:contextualSpacing/>
        <w:jc w:val="center"/>
        <w:rPr>
          <w:b/>
          <w:color w:val="000000" w:themeColor="text1"/>
          <w:sz w:val="28"/>
          <w:szCs w:val="28"/>
        </w:rPr>
      </w:pPr>
      <w:r w:rsidRPr="00432A6A">
        <w:rPr>
          <w:b/>
          <w:color w:val="000000" w:themeColor="text1"/>
          <w:sz w:val="28"/>
          <w:szCs w:val="28"/>
        </w:rPr>
        <w:t>Рекомендации по применению</w:t>
      </w:r>
    </w:p>
    <w:p w:rsidR="00A23225" w:rsidRPr="00432A6A" w:rsidRDefault="00432A6A" w:rsidP="00432A6A">
      <w:pPr>
        <w:ind w:firstLine="426"/>
        <w:contextualSpacing/>
        <w:jc w:val="both"/>
        <w:rPr>
          <w:color w:val="000000" w:themeColor="text1"/>
          <w:sz w:val="28"/>
          <w:szCs w:val="28"/>
        </w:rPr>
      </w:pPr>
      <w:r w:rsidRPr="00432A6A">
        <w:rPr>
          <w:color w:val="000000" w:themeColor="text1"/>
          <w:sz w:val="28"/>
          <w:szCs w:val="28"/>
        </w:rPr>
        <w:t xml:space="preserve">Данный комплект </w:t>
      </w:r>
      <w:r w:rsidR="007F5D7B" w:rsidRPr="00432A6A">
        <w:rPr>
          <w:color w:val="000000" w:themeColor="text1"/>
          <w:sz w:val="28"/>
          <w:szCs w:val="28"/>
        </w:rPr>
        <w:t>раскрасок может</w:t>
      </w:r>
      <w:r w:rsidRPr="00432A6A">
        <w:rPr>
          <w:color w:val="000000" w:themeColor="text1"/>
          <w:sz w:val="28"/>
          <w:szCs w:val="28"/>
        </w:rPr>
        <w:t xml:space="preserve"> быть использован в работе для </w:t>
      </w:r>
      <w:r w:rsidR="007F5D7B" w:rsidRPr="00432A6A">
        <w:rPr>
          <w:color w:val="000000" w:themeColor="text1"/>
          <w:sz w:val="28"/>
          <w:szCs w:val="28"/>
        </w:rPr>
        <w:t>реализации Программы</w:t>
      </w:r>
      <w:r w:rsidRPr="00432A6A">
        <w:rPr>
          <w:color w:val="000000" w:themeColor="text1"/>
          <w:sz w:val="28"/>
          <w:szCs w:val="28"/>
        </w:rPr>
        <w:t xml:space="preserve"> воспитания и обучения обучающихся с ЗПР. Следует отметить, что образование детей с задержкой психического развития  возможно только с учетом их особых образовательных потребностей, которые обуславливают необходимость создания специальных образовательных условий. </w:t>
      </w:r>
    </w:p>
    <w:p w:rsidR="00A23225" w:rsidRPr="00432A6A" w:rsidRDefault="00432A6A" w:rsidP="00432A6A">
      <w:pPr>
        <w:ind w:firstLine="426"/>
        <w:contextualSpacing/>
        <w:jc w:val="both"/>
        <w:rPr>
          <w:rStyle w:val="apple-converted-space"/>
          <w:color w:val="000000" w:themeColor="text1"/>
          <w:sz w:val="28"/>
          <w:szCs w:val="28"/>
        </w:rPr>
      </w:pPr>
      <w:r w:rsidRPr="00432A6A">
        <w:rPr>
          <w:rStyle w:val="strongemphasis"/>
          <w:color w:val="000000" w:themeColor="text1"/>
          <w:sz w:val="28"/>
          <w:szCs w:val="28"/>
        </w:rPr>
        <w:t xml:space="preserve">Данный комплект раскрасок  отвечает этим требованиям и, </w:t>
      </w:r>
      <w:r w:rsidRPr="00432A6A">
        <w:rPr>
          <w:color w:val="000000" w:themeColor="text1"/>
          <w:sz w:val="28"/>
          <w:szCs w:val="28"/>
        </w:rPr>
        <w:t>на наш взгляд, является универсальным, так как его можно применять по разным лексико-грамматическим темам на уроках английского языка.   Педагогу, который воспользуется данным пособием, предоставляется возможность адаптировать материал под свои педагогические задачи.</w:t>
      </w:r>
    </w:p>
    <w:p w:rsidR="00A23225" w:rsidRPr="00432A6A" w:rsidRDefault="00A23225" w:rsidP="00432A6A">
      <w:pPr>
        <w:shd w:val="clear" w:color="auto" w:fill="FFFFFF"/>
        <w:jc w:val="both"/>
        <w:rPr>
          <w:color w:val="FF0000"/>
          <w:sz w:val="28"/>
          <w:szCs w:val="28"/>
        </w:rPr>
      </w:pPr>
      <w:bookmarkStart w:id="0" w:name="_dx_frag_StartFragment"/>
      <w:bookmarkEnd w:id="0"/>
    </w:p>
    <w:p w:rsidR="00A23225" w:rsidRPr="00432A6A" w:rsidRDefault="00432A6A" w:rsidP="00432A6A">
      <w:pPr>
        <w:ind w:firstLine="567"/>
        <w:jc w:val="center"/>
        <w:rPr>
          <w:b/>
          <w:sz w:val="28"/>
          <w:szCs w:val="28"/>
        </w:rPr>
      </w:pPr>
      <w:r w:rsidRPr="00432A6A">
        <w:rPr>
          <w:b/>
          <w:sz w:val="28"/>
          <w:szCs w:val="28"/>
        </w:rPr>
        <w:t>Опыт использования материала</w:t>
      </w:r>
    </w:p>
    <w:p w:rsidR="00A23225" w:rsidRPr="00432A6A" w:rsidRDefault="007F5D7B" w:rsidP="00432A6A">
      <w:pPr>
        <w:ind w:firstLine="567"/>
        <w:rPr>
          <w:sz w:val="28"/>
          <w:szCs w:val="28"/>
        </w:rPr>
      </w:pPr>
      <w:r w:rsidRPr="00432A6A">
        <w:rPr>
          <w:sz w:val="28"/>
          <w:szCs w:val="28"/>
        </w:rPr>
        <w:t>Комплект раскрасок разработан</w:t>
      </w:r>
      <w:r w:rsidR="00432A6A" w:rsidRPr="00432A6A">
        <w:rPr>
          <w:sz w:val="28"/>
          <w:szCs w:val="28"/>
        </w:rPr>
        <w:t xml:space="preserve"> коллективом учителей английского языка МАОУ СОШ № 4, в рамках реализации АООП ООО для обучающихся с задержкой психического развития. </w:t>
      </w:r>
    </w:p>
    <w:p w:rsidR="00A23225" w:rsidRPr="00432A6A" w:rsidRDefault="00432A6A" w:rsidP="00432A6A">
      <w:pPr>
        <w:ind w:firstLine="567"/>
        <w:rPr>
          <w:sz w:val="28"/>
          <w:szCs w:val="28"/>
        </w:rPr>
      </w:pPr>
      <w:r w:rsidRPr="00432A6A">
        <w:rPr>
          <w:sz w:val="28"/>
          <w:szCs w:val="28"/>
        </w:rPr>
        <w:t>За последние три года  число детей с задержкой психического развития заметно возросло. При работе с такими детьми составляется  индивидуальный план работы, индивидуальное календарно-тематическое планирование.  В 20</w:t>
      </w:r>
      <w:r w:rsidR="0093041F" w:rsidRPr="00432A6A">
        <w:rPr>
          <w:sz w:val="28"/>
          <w:szCs w:val="28"/>
        </w:rPr>
        <w:t xml:space="preserve">24-2025 учебном году в 5 </w:t>
      </w:r>
      <w:r w:rsidR="007F5D7B" w:rsidRPr="00432A6A">
        <w:rPr>
          <w:sz w:val="28"/>
          <w:szCs w:val="28"/>
        </w:rPr>
        <w:t>классы перешли</w:t>
      </w:r>
      <w:r w:rsidRPr="00432A6A">
        <w:rPr>
          <w:sz w:val="28"/>
          <w:szCs w:val="28"/>
        </w:rPr>
        <w:t xml:space="preserve"> 7 обучающихся с диагнозом ЗПР. </w:t>
      </w:r>
      <w:r w:rsidR="007F5D7B" w:rsidRPr="00432A6A">
        <w:rPr>
          <w:sz w:val="28"/>
          <w:szCs w:val="28"/>
        </w:rPr>
        <w:t>В процессе</w:t>
      </w:r>
      <w:r w:rsidRPr="00432A6A">
        <w:rPr>
          <w:sz w:val="28"/>
          <w:szCs w:val="28"/>
        </w:rPr>
        <w:t xml:space="preserve"> работы </w:t>
      </w:r>
      <w:r w:rsidRPr="00432A6A">
        <w:rPr>
          <w:sz w:val="28"/>
          <w:szCs w:val="28"/>
          <w:shd w:val="clear" w:color="auto" w:fill="FFFFFF"/>
        </w:rPr>
        <w:t xml:space="preserve">мы столкнулись с дефицитом </w:t>
      </w:r>
      <w:r w:rsidRPr="00432A6A">
        <w:rPr>
          <w:bCs/>
          <w:sz w:val="28"/>
          <w:szCs w:val="28"/>
          <w:shd w:val="clear" w:color="auto" w:fill="FFFFFF"/>
        </w:rPr>
        <w:t xml:space="preserve">материалов </w:t>
      </w:r>
      <w:r w:rsidRPr="00432A6A">
        <w:rPr>
          <w:sz w:val="28"/>
          <w:szCs w:val="28"/>
        </w:rPr>
        <w:t xml:space="preserve">необходимых </w:t>
      </w:r>
      <w:r w:rsidRPr="00432A6A">
        <w:rPr>
          <w:bCs/>
          <w:color w:val="000000" w:themeColor="text1"/>
          <w:sz w:val="28"/>
          <w:szCs w:val="28"/>
          <w:shd w:val="clear" w:color="auto" w:fill="FFFFFF"/>
        </w:rPr>
        <w:t xml:space="preserve">для коррекционно-развивающей работы на уроках английского языка для обучающихся </w:t>
      </w:r>
      <w:r w:rsidRPr="00432A6A">
        <w:rPr>
          <w:sz w:val="28"/>
          <w:szCs w:val="28"/>
        </w:rPr>
        <w:t xml:space="preserve">с ЗПР.  С целью повышения эффективности и качества образовательного процесса было принято решение создать комплект универсальных раскрасок, которые можно адаптировать под любую лексико-грамматическую тему по УМК Spotlight . При работе с детьми с ЗПР следует учитывать, что у них преобладает зрительный тип восприятия, механическое запоминание. Главными условиями эффективности работы с такими </w:t>
      </w:r>
      <w:r w:rsidR="007F5D7B" w:rsidRPr="00432A6A">
        <w:rPr>
          <w:sz w:val="28"/>
          <w:szCs w:val="28"/>
        </w:rPr>
        <w:t>обучающимися являются</w:t>
      </w:r>
      <w:r w:rsidRPr="00432A6A">
        <w:rPr>
          <w:sz w:val="28"/>
          <w:szCs w:val="28"/>
        </w:rPr>
        <w:t xml:space="preserve"> индивидуализация, систематичность, и повторяемость.  Данный комплект раскрасок отвечает всем этим требованиям, содержит четкие инструкции и ставит четкие цели перед ребенком.</w:t>
      </w:r>
    </w:p>
    <w:p w:rsidR="00A23225" w:rsidRPr="00432A6A" w:rsidRDefault="00432A6A" w:rsidP="00432A6A">
      <w:pPr>
        <w:ind w:firstLine="567"/>
        <w:rPr>
          <w:sz w:val="28"/>
          <w:szCs w:val="28"/>
        </w:rPr>
      </w:pPr>
      <w:r w:rsidRPr="00432A6A">
        <w:rPr>
          <w:sz w:val="28"/>
          <w:szCs w:val="28"/>
        </w:rPr>
        <w:t xml:space="preserve">Полученный опыт показал, что данная форма работы оптимально подходит для усвоения и закрепления новой лексики, способствует </w:t>
      </w:r>
      <w:r w:rsidRPr="00432A6A">
        <w:rPr>
          <w:sz w:val="28"/>
          <w:szCs w:val="28"/>
        </w:rPr>
        <w:lastRenderedPageBreak/>
        <w:t>формированию умения активно использовать новые лексические единицы в устной и письменной речи.</w:t>
      </w:r>
    </w:p>
    <w:p w:rsidR="00A23225" w:rsidRPr="00432A6A" w:rsidRDefault="00432A6A" w:rsidP="00432A6A">
      <w:pPr>
        <w:ind w:firstLine="567"/>
        <w:rPr>
          <w:sz w:val="28"/>
          <w:szCs w:val="28"/>
        </w:rPr>
      </w:pPr>
      <w:r w:rsidRPr="00432A6A">
        <w:rPr>
          <w:sz w:val="28"/>
          <w:szCs w:val="28"/>
        </w:rPr>
        <w:t>Обучающиеся с удовольствием работали с новыми словами в данном формате. В итоге успешно справились с диагностикой сформированности лексических навыков. Успешно усвоили программу за 5 класс.</w:t>
      </w:r>
    </w:p>
    <w:p w:rsidR="00A23225" w:rsidRPr="00432A6A" w:rsidRDefault="00432A6A" w:rsidP="00432A6A">
      <w:pPr>
        <w:ind w:firstLine="567"/>
        <w:rPr>
          <w:sz w:val="28"/>
          <w:szCs w:val="28"/>
        </w:rPr>
      </w:pPr>
      <w:r w:rsidRPr="00432A6A">
        <w:rPr>
          <w:sz w:val="28"/>
          <w:szCs w:val="28"/>
        </w:rPr>
        <w:t>Аналогичные задания могут быть разработаны педагогами и применены на уроках английского языка и во внеурочной деятельности, для любых параллелей при работе с детьми с ЗПР.</w:t>
      </w:r>
    </w:p>
    <w:p w:rsidR="00A23225" w:rsidRPr="00432A6A" w:rsidRDefault="00A23225" w:rsidP="00432A6A">
      <w:pPr>
        <w:contextualSpacing/>
        <w:jc w:val="both"/>
        <w:rPr>
          <w:color w:val="FF0000"/>
          <w:sz w:val="28"/>
          <w:szCs w:val="28"/>
          <w:shd w:val="clear" w:color="auto" w:fill="FFFFFF"/>
        </w:rPr>
      </w:pPr>
    </w:p>
    <w:p w:rsidR="00A23225" w:rsidRPr="00432A6A" w:rsidRDefault="00432A6A" w:rsidP="00432A6A">
      <w:pPr>
        <w:contextualSpacing/>
        <w:jc w:val="center"/>
        <w:rPr>
          <w:b/>
          <w:sz w:val="28"/>
          <w:szCs w:val="28"/>
        </w:rPr>
      </w:pPr>
      <w:r w:rsidRPr="00432A6A">
        <w:rPr>
          <w:b/>
          <w:sz w:val="28"/>
          <w:szCs w:val="28"/>
        </w:rPr>
        <w:t>Заключение</w:t>
      </w:r>
    </w:p>
    <w:p w:rsidR="00A23225" w:rsidRPr="00432A6A" w:rsidRDefault="00432A6A" w:rsidP="00432A6A">
      <w:pPr>
        <w:tabs>
          <w:tab w:val="left" w:pos="4110"/>
        </w:tabs>
        <w:ind w:firstLine="567"/>
        <w:contextualSpacing/>
        <w:jc w:val="both"/>
        <w:rPr>
          <w:sz w:val="28"/>
          <w:szCs w:val="28"/>
        </w:rPr>
      </w:pPr>
      <w:r w:rsidRPr="00432A6A">
        <w:rPr>
          <w:sz w:val="28"/>
          <w:szCs w:val="28"/>
        </w:rPr>
        <w:t xml:space="preserve">Исходя из вышеизложенного, следует отметить, что данный формат коррекционно-развивающих упражнений   является эффективным в работе с обучающимися с ЗПР. </w:t>
      </w:r>
    </w:p>
    <w:p w:rsidR="00A23225" w:rsidRPr="00432A6A" w:rsidRDefault="00432A6A" w:rsidP="00432A6A">
      <w:pPr>
        <w:tabs>
          <w:tab w:val="left" w:pos="4110"/>
        </w:tabs>
        <w:ind w:firstLine="567"/>
        <w:contextualSpacing/>
        <w:jc w:val="both"/>
        <w:rPr>
          <w:sz w:val="28"/>
          <w:szCs w:val="28"/>
        </w:rPr>
      </w:pPr>
      <w:r w:rsidRPr="00432A6A">
        <w:rPr>
          <w:sz w:val="28"/>
          <w:szCs w:val="28"/>
        </w:rPr>
        <w:t>Мы считаем, что данное пособие позволяет значительно повысить эффективность и качество образовательного процесса за счет повышения мотивации учащихся с ЗПР, возможности индивидуализировать обучение, способствует повышению уровня сформированности лексических навыков. Обучающиеся с ЗПР продемонстрировали успехи в достижении образовательных результатов.</w:t>
      </w:r>
    </w:p>
    <w:p w:rsidR="00A23225" w:rsidRPr="00432A6A" w:rsidRDefault="00432A6A" w:rsidP="00432A6A">
      <w:pPr>
        <w:ind w:left="142" w:firstLine="567"/>
        <w:contextualSpacing/>
        <w:jc w:val="both"/>
        <w:rPr>
          <w:rFonts w:eastAsia="Arial"/>
          <w:sz w:val="28"/>
          <w:szCs w:val="28"/>
        </w:rPr>
      </w:pPr>
      <w:r w:rsidRPr="00432A6A">
        <w:rPr>
          <w:rFonts w:eastAsia="Arial"/>
          <w:sz w:val="28"/>
          <w:szCs w:val="28"/>
        </w:rPr>
        <w:t xml:space="preserve">Для мониторинга эффективности представленных материалов, в конце </w:t>
      </w:r>
      <w:r w:rsidR="007F5D7B" w:rsidRPr="00432A6A">
        <w:rPr>
          <w:rFonts w:eastAsia="Arial"/>
          <w:sz w:val="28"/>
          <w:szCs w:val="28"/>
        </w:rPr>
        <w:t>изучения каждой темы,</w:t>
      </w:r>
      <w:r w:rsidRPr="00432A6A">
        <w:rPr>
          <w:rFonts w:eastAsia="Arial"/>
          <w:sz w:val="28"/>
          <w:szCs w:val="28"/>
        </w:rPr>
        <w:t xml:space="preserve"> обучающиеся   выполняли проверочную по изученным темам УМК «</w:t>
      </w:r>
      <w:r w:rsidRPr="00432A6A">
        <w:rPr>
          <w:rFonts w:eastAsia="Arial"/>
          <w:sz w:val="28"/>
          <w:szCs w:val="28"/>
          <w:lang w:val="en-US"/>
        </w:rPr>
        <w:t>Spotlight</w:t>
      </w:r>
      <w:r w:rsidRPr="00432A6A">
        <w:rPr>
          <w:rFonts w:eastAsia="Arial"/>
          <w:sz w:val="28"/>
          <w:szCs w:val="28"/>
        </w:rPr>
        <w:t xml:space="preserve"> 5»:</w:t>
      </w:r>
    </w:p>
    <w:p w:rsidR="00A23225" w:rsidRPr="00432A6A" w:rsidRDefault="00432A6A" w:rsidP="00432A6A">
      <w:pPr>
        <w:pStyle w:val="a8"/>
        <w:numPr>
          <w:ilvl w:val="0"/>
          <w:numId w:val="4"/>
        </w:numPr>
        <w:ind w:firstLine="567"/>
        <w:jc w:val="both"/>
        <w:rPr>
          <w:rFonts w:eastAsia="Arial"/>
          <w:sz w:val="28"/>
          <w:szCs w:val="28"/>
        </w:rPr>
      </w:pPr>
      <w:r w:rsidRPr="00432A6A">
        <w:rPr>
          <w:rFonts w:eastAsia="Arial"/>
          <w:sz w:val="28"/>
          <w:szCs w:val="28"/>
          <w:lang w:val="en-US"/>
        </w:rPr>
        <w:t>School</w:t>
      </w:r>
      <w:r w:rsidRPr="00432A6A">
        <w:rPr>
          <w:rFonts w:eastAsia="Arial"/>
          <w:sz w:val="28"/>
          <w:szCs w:val="28"/>
        </w:rPr>
        <w:t>.</w:t>
      </w:r>
    </w:p>
    <w:p w:rsidR="00A23225" w:rsidRPr="00432A6A" w:rsidRDefault="00432A6A" w:rsidP="00432A6A">
      <w:pPr>
        <w:pStyle w:val="a8"/>
        <w:numPr>
          <w:ilvl w:val="0"/>
          <w:numId w:val="4"/>
        </w:numPr>
        <w:ind w:firstLine="567"/>
        <w:jc w:val="both"/>
        <w:rPr>
          <w:rFonts w:eastAsia="Arial"/>
          <w:sz w:val="28"/>
          <w:szCs w:val="28"/>
        </w:rPr>
      </w:pPr>
      <w:r w:rsidRPr="00432A6A">
        <w:rPr>
          <w:rFonts w:eastAsia="Arial"/>
          <w:sz w:val="28"/>
          <w:szCs w:val="28"/>
          <w:lang w:val="en-US"/>
        </w:rPr>
        <w:t>My house</w:t>
      </w:r>
    </w:p>
    <w:p w:rsidR="00A23225" w:rsidRPr="00432A6A" w:rsidRDefault="00432A6A" w:rsidP="00432A6A">
      <w:pPr>
        <w:pStyle w:val="a8"/>
        <w:numPr>
          <w:ilvl w:val="0"/>
          <w:numId w:val="4"/>
        </w:numPr>
        <w:ind w:firstLine="567"/>
        <w:jc w:val="both"/>
        <w:rPr>
          <w:rFonts w:eastAsia="Arial"/>
          <w:sz w:val="28"/>
          <w:szCs w:val="28"/>
        </w:rPr>
      </w:pPr>
      <w:r w:rsidRPr="00432A6A">
        <w:rPr>
          <w:rFonts w:eastAsia="Arial"/>
          <w:sz w:val="28"/>
          <w:szCs w:val="28"/>
          <w:lang w:val="en-US"/>
        </w:rPr>
        <w:t>Appearance</w:t>
      </w:r>
      <w:r w:rsidRPr="00432A6A">
        <w:rPr>
          <w:rFonts w:eastAsia="Arial"/>
          <w:sz w:val="28"/>
          <w:szCs w:val="28"/>
        </w:rPr>
        <w:t>.</w:t>
      </w:r>
      <w:r w:rsidRPr="00432A6A">
        <w:rPr>
          <w:rFonts w:eastAsia="Arial"/>
          <w:sz w:val="28"/>
          <w:szCs w:val="28"/>
          <w:lang w:val="en-US"/>
        </w:rPr>
        <w:t xml:space="preserve"> Clothes</w:t>
      </w:r>
    </w:p>
    <w:p w:rsidR="00A23225" w:rsidRPr="00432A6A" w:rsidRDefault="00432A6A" w:rsidP="00432A6A">
      <w:pPr>
        <w:pStyle w:val="a8"/>
        <w:numPr>
          <w:ilvl w:val="0"/>
          <w:numId w:val="4"/>
        </w:numPr>
        <w:ind w:firstLine="567"/>
        <w:jc w:val="both"/>
        <w:rPr>
          <w:rFonts w:eastAsia="Arial"/>
          <w:sz w:val="28"/>
          <w:szCs w:val="28"/>
        </w:rPr>
      </w:pPr>
      <w:r w:rsidRPr="00432A6A">
        <w:rPr>
          <w:rFonts w:eastAsia="Arial"/>
          <w:sz w:val="28"/>
          <w:szCs w:val="28"/>
          <w:lang w:val="en-US"/>
        </w:rPr>
        <w:t>Animals.</w:t>
      </w:r>
    </w:p>
    <w:p w:rsidR="00A23225" w:rsidRPr="00432A6A" w:rsidRDefault="00432A6A" w:rsidP="00432A6A">
      <w:pPr>
        <w:pStyle w:val="a8"/>
        <w:numPr>
          <w:ilvl w:val="0"/>
          <w:numId w:val="4"/>
        </w:numPr>
        <w:ind w:firstLine="567"/>
        <w:jc w:val="both"/>
        <w:rPr>
          <w:rFonts w:eastAsia="Arial"/>
          <w:sz w:val="28"/>
          <w:szCs w:val="28"/>
        </w:rPr>
      </w:pPr>
      <w:r w:rsidRPr="00432A6A">
        <w:rPr>
          <w:rFonts w:eastAsia="Arial"/>
          <w:sz w:val="28"/>
          <w:szCs w:val="28"/>
          <w:lang w:val="en-US"/>
        </w:rPr>
        <w:t>Food</w:t>
      </w:r>
    </w:p>
    <w:p w:rsidR="00A23225" w:rsidRPr="00432A6A" w:rsidRDefault="00432A6A" w:rsidP="00432A6A">
      <w:pPr>
        <w:pStyle w:val="a8"/>
        <w:numPr>
          <w:ilvl w:val="0"/>
          <w:numId w:val="4"/>
        </w:numPr>
        <w:ind w:firstLine="567"/>
        <w:jc w:val="both"/>
        <w:rPr>
          <w:rFonts w:eastAsia="Arial"/>
          <w:sz w:val="28"/>
          <w:szCs w:val="28"/>
        </w:rPr>
      </w:pPr>
      <w:r w:rsidRPr="00432A6A">
        <w:rPr>
          <w:rFonts w:eastAsia="Arial"/>
          <w:sz w:val="28"/>
          <w:szCs w:val="28"/>
          <w:lang w:val="en-US"/>
        </w:rPr>
        <w:t>Holiday</w:t>
      </w:r>
    </w:p>
    <w:p w:rsidR="00A23225" w:rsidRPr="00432A6A" w:rsidRDefault="00A23225" w:rsidP="00432A6A">
      <w:pPr>
        <w:ind w:left="120" w:firstLine="567"/>
        <w:jc w:val="both"/>
        <w:rPr>
          <w:color w:val="FF0000"/>
          <w:sz w:val="28"/>
          <w:szCs w:val="28"/>
        </w:rPr>
      </w:pPr>
    </w:p>
    <w:tbl>
      <w:tblPr>
        <w:tblStyle w:val="a7"/>
        <w:tblW w:w="0" w:type="auto"/>
        <w:tblInd w:w="459" w:type="dxa"/>
        <w:tblLook w:val="04A0" w:firstRow="1" w:lastRow="0" w:firstColumn="1" w:lastColumn="0" w:noHBand="0" w:noVBand="1"/>
      </w:tblPr>
      <w:tblGrid>
        <w:gridCol w:w="3674"/>
        <w:gridCol w:w="2780"/>
      </w:tblGrid>
      <w:tr w:rsidR="00A23225" w:rsidRPr="00432A6A">
        <w:tc>
          <w:tcPr>
            <w:tcW w:w="3674" w:type="dxa"/>
          </w:tcPr>
          <w:p w:rsidR="00A23225" w:rsidRPr="00432A6A" w:rsidRDefault="00432A6A" w:rsidP="00432A6A">
            <w:pPr>
              <w:rPr>
                <w:sz w:val="28"/>
                <w:szCs w:val="28"/>
              </w:rPr>
            </w:pPr>
            <w:r w:rsidRPr="00432A6A">
              <w:rPr>
                <w:sz w:val="28"/>
                <w:szCs w:val="28"/>
              </w:rPr>
              <w:t>Низкий уровень</w:t>
            </w:r>
          </w:p>
        </w:tc>
        <w:tc>
          <w:tcPr>
            <w:tcW w:w="2780" w:type="dxa"/>
          </w:tcPr>
          <w:p w:rsidR="00A23225" w:rsidRPr="00432A6A" w:rsidRDefault="00432A6A" w:rsidP="00432A6A">
            <w:pPr>
              <w:jc w:val="both"/>
              <w:rPr>
                <w:color w:val="FF0000"/>
                <w:sz w:val="28"/>
                <w:szCs w:val="28"/>
              </w:rPr>
            </w:pPr>
            <w:r w:rsidRPr="00432A6A">
              <w:rPr>
                <w:color w:val="000000"/>
                <w:sz w:val="28"/>
                <w:szCs w:val="28"/>
              </w:rPr>
              <w:t>40-65%,</w:t>
            </w:r>
          </w:p>
        </w:tc>
      </w:tr>
      <w:tr w:rsidR="00A23225" w:rsidRPr="00432A6A">
        <w:tc>
          <w:tcPr>
            <w:tcW w:w="3674" w:type="dxa"/>
          </w:tcPr>
          <w:p w:rsidR="00A23225" w:rsidRPr="00432A6A" w:rsidRDefault="00432A6A" w:rsidP="00432A6A">
            <w:pPr>
              <w:jc w:val="both"/>
              <w:rPr>
                <w:color w:val="FF0000"/>
                <w:sz w:val="28"/>
                <w:szCs w:val="28"/>
              </w:rPr>
            </w:pPr>
            <w:r w:rsidRPr="00432A6A">
              <w:rPr>
                <w:color w:val="000000"/>
                <w:sz w:val="28"/>
                <w:szCs w:val="28"/>
              </w:rPr>
              <w:t>Средний уровень</w:t>
            </w:r>
          </w:p>
        </w:tc>
        <w:tc>
          <w:tcPr>
            <w:tcW w:w="2780" w:type="dxa"/>
          </w:tcPr>
          <w:p w:rsidR="00A23225" w:rsidRPr="00432A6A" w:rsidRDefault="00432A6A" w:rsidP="00432A6A">
            <w:pPr>
              <w:jc w:val="both"/>
              <w:rPr>
                <w:color w:val="FF0000"/>
                <w:sz w:val="28"/>
                <w:szCs w:val="28"/>
              </w:rPr>
            </w:pPr>
            <w:r w:rsidRPr="00432A6A">
              <w:rPr>
                <w:color w:val="000000"/>
                <w:sz w:val="28"/>
                <w:szCs w:val="28"/>
              </w:rPr>
              <w:t>66-83%</w:t>
            </w:r>
          </w:p>
        </w:tc>
      </w:tr>
      <w:tr w:rsidR="00A23225" w:rsidRPr="00432A6A">
        <w:tc>
          <w:tcPr>
            <w:tcW w:w="3674" w:type="dxa"/>
          </w:tcPr>
          <w:p w:rsidR="00A23225" w:rsidRPr="00432A6A" w:rsidRDefault="00432A6A" w:rsidP="00432A6A">
            <w:pPr>
              <w:jc w:val="both"/>
              <w:rPr>
                <w:color w:val="FF0000"/>
                <w:sz w:val="28"/>
                <w:szCs w:val="28"/>
              </w:rPr>
            </w:pPr>
            <w:r w:rsidRPr="00432A6A">
              <w:rPr>
                <w:color w:val="000000"/>
                <w:sz w:val="28"/>
                <w:szCs w:val="28"/>
              </w:rPr>
              <w:t>Высокий уровень</w:t>
            </w:r>
          </w:p>
        </w:tc>
        <w:tc>
          <w:tcPr>
            <w:tcW w:w="2780" w:type="dxa"/>
          </w:tcPr>
          <w:p w:rsidR="00A23225" w:rsidRPr="00432A6A" w:rsidRDefault="00432A6A" w:rsidP="00432A6A">
            <w:pPr>
              <w:jc w:val="both"/>
              <w:rPr>
                <w:color w:val="FF0000"/>
                <w:sz w:val="28"/>
                <w:szCs w:val="28"/>
              </w:rPr>
            </w:pPr>
            <w:r w:rsidRPr="00432A6A">
              <w:rPr>
                <w:color w:val="000000"/>
                <w:sz w:val="28"/>
                <w:szCs w:val="28"/>
              </w:rPr>
              <w:t>84%-100%</w:t>
            </w:r>
          </w:p>
        </w:tc>
      </w:tr>
    </w:tbl>
    <w:p w:rsidR="0093041F" w:rsidRPr="00432A6A" w:rsidRDefault="0093041F" w:rsidP="007F5D7B">
      <w:pPr>
        <w:rPr>
          <w:color w:val="FF0000"/>
          <w:sz w:val="28"/>
          <w:szCs w:val="28"/>
        </w:rPr>
      </w:pPr>
    </w:p>
    <w:p w:rsidR="00A23225" w:rsidRPr="00432A6A" w:rsidRDefault="00432A6A" w:rsidP="00432A6A">
      <w:pPr>
        <w:ind w:left="120"/>
        <w:jc w:val="center"/>
        <w:rPr>
          <w:sz w:val="28"/>
          <w:szCs w:val="28"/>
          <w:lang w:val="en-US"/>
        </w:rPr>
      </w:pPr>
      <w:r w:rsidRPr="00432A6A">
        <w:rPr>
          <w:sz w:val="28"/>
          <w:szCs w:val="28"/>
        </w:rPr>
        <w:t>Результаты диагностики обучающихся.</w:t>
      </w:r>
    </w:p>
    <w:p w:rsidR="00A23225" w:rsidRPr="00432A6A" w:rsidRDefault="00432A6A" w:rsidP="00432A6A">
      <w:pPr>
        <w:ind w:left="120"/>
        <w:jc w:val="both"/>
        <w:rPr>
          <w:sz w:val="28"/>
          <w:szCs w:val="28"/>
        </w:rPr>
      </w:pPr>
      <w:bookmarkStart w:id="1" w:name="_GoBack"/>
      <w:r w:rsidRPr="00432A6A">
        <w:rPr>
          <w:noProof/>
          <w:sz w:val="28"/>
          <w:szCs w:val="28"/>
        </w:rPr>
        <w:drawing>
          <wp:inline distT="0" distB="0" distL="0" distR="0" wp14:anchorId="61FCAF19" wp14:editId="35D63FDA">
            <wp:extent cx="4512762" cy="2015479"/>
            <wp:effectExtent l="0" t="0" r="2540" b="444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End w:id="1"/>
    </w:p>
    <w:p w:rsidR="00A23225" w:rsidRPr="00432A6A" w:rsidRDefault="00A23225" w:rsidP="00432A6A">
      <w:pPr>
        <w:ind w:left="120"/>
        <w:jc w:val="both"/>
        <w:rPr>
          <w:color w:val="FF0000"/>
          <w:sz w:val="28"/>
          <w:szCs w:val="28"/>
        </w:rPr>
      </w:pPr>
    </w:p>
    <w:p w:rsidR="00A23225" w:rsidRPr="00432A6A" w:rsidRDefault="00A23225" w:rsidP="00432A6A">
      <w:pPr>
        <w:jc w:val="both"/>
        <w:rPr>
          <w:rFonts w:eastAsia="Arial"/>
          <w:color w:val="FF0000"/>
          <w:sz w:val="28"/>
          <w:szCs w:val="28"/>
          <w:lang w:val="en-US"/>
        </w:rPr>
      </w:pPr>
    </w:p>
    <w:p w:rsidR="00A23225" w:rsidRPr="00432A6A" w:rsidRDefault="00432A6A" w:rsidP="00432A6A">
      <w:pPr>
        <w:ind w:firstLine="360"/>
        <w:jc w:val="both"/>
        <w:rPr>
          <w:bCs/>
          <w:sz w:val="28"/>
          <w:szCs w:val="28"/>
        </w:rPr>
      </w:pPr>
      <w:r w:rsidRPr="00432A6A">
        <w:rPr>
          <w:rFonts w:eastAsia="Arial"/>
          <w:sz w:val="28"/>
          <w:szCs w:val="28"/>
        </w:rPr>
        <w:t>Данные диагностики показывают высокую эффективность использования данных материалов</w:t>
      </w:r>
      <w:r w:rsidRPr="00432A6A">
        <w:rPr>
          <w:bCs/>
          <w:sz w:val="28"/>
          <w:szCs w:val="28"/>
        </w:rPr>
        <w:t>,</w:t>
      </w:r>
      <w:r w:rsidRPr="00432A6A">
        <w:rPr>
          <w:rFonts w:eastAsia="Arial"/>
          <w:sz w:val="28"/>
          <w:szCs w:val="28"/>
        </w:rPr>
        <w:t xml:space="preserve"> что свидетельствует о достижении поставленной цели.</w:t>
      </w:r>
    </w:p>
    <w:p w:rsidR="00A23225" w:rsidRPr="00432A6A" w:rsidRDefault="00432A6A" w:rsidP="00432A6A">
      <w:pPr>
        <w:ind w:firstLine="360"/>
        <w:jc w:val="both"/>
        <w:rPr>
          <w:rFonts w:eastAsia="Arial"/>
          <w:sz w:val="28"/>
          <w:szCs w:val="28"/>
        </w:rPr>
      </w:pPr>
      <w:r w:rsidRPr="00432A6A">
        <w:rPr>
          <w:rFonts w:eastAsia="Arial"/>
          <w:sz w:val="28"/>
          <w:szCs w:val="28"/>
        </w:rPr>
        <w:t>В дальнейшем планируется расширение базы коррекционно-развивающих материалов для обучающихся с ЗПР по другим видам речевой деятельности и широкое использование данного пособия.</w:t>
      </w:r>
      <w:r w:rsidRPr="00432A6A">
        <w:rPr>
          <w:bCs/>
          <w:sz w:val="28"/>
          <w:szCs w:val="28"/>
        </w:rPr>
        <w:t xml:space="preserve"> </w:t>
      </w:r>
    </w:p>
    <w:p w:rsidR="00A23225" w:rsidRPr="00432A6A" w:rsidRDefault="00432A6A" w:rsidP="00432A6A">
      <w:pPr>
        <w:tabs>
          <w:tab w:val="left" w:pos="4110"/>
        </w:tabs>
        <w:ind w:firstLine="567"/>
        <w:contextualSpacing/>
        <w:jc w:val="both"/>
        <w:rPr>
          <w:sz w:val="28"/>
          <w:szCs w:val="28"/>
        </w:rPr>
      </w:pPr>
      <w:r w:rsidRPr="00432A6A">
        <w:rPr>
          <w:sz w:val="28"/>
          <w:szCs w:val="28"/>
        </w:rPr>
        <w:t xml:space="preserve">В ходе разработки комплекта раскрасок у педагогов повысилась мотивация к своей деятельности, желание интегрировать новые технологии с проверенными формами.  </w:t>
      </w:r>
    </w:p>
    <w:p w:rsidR="00A23225" w:rsidRPr="00432A6A" w:rsidRDefault="00432A6A" w:rsidP="00432A6A">
      <w:pPr>
        <w:ind w:firstLine="567"/>
        <w:contextualSpacing/>
        <w:jc w:val="both"/>
        <w:rPr>
          <w:iCs/>
          <w:sz w:val="28"/>
          <w:szCs w:val="28"/>
        </w:rPr>
      </w:pPr>
      <w:r w:rsidRPr="00432A6A">
        <w:rPr>
          <w:sz w:val="28"/>
          <w:szCs w:val="28"/>
        </w:rPr>
        <w:t>Предложенный материал</w:t>
      </w:r>
      <w:r w:rsidRPr="00432A6A">
        <w:rPr>
          <w:rFonts w:eastAsia="Calibri"/>
          <w:sz w:val="28"/>
          <w:szCs w:val="28"/>
        </w:rPr>
        <w:t xml:space="preserve"> поможет педагогам в непринужденной игровой форме</w:t>
      </w:r>
      <w:r w:rsidRPr="00432A6A">
        <w:rPr>
          <w:sz w:val="28"/>
          <w:szCs w:val="28"/>
        </w:rPr>
        <w:t xml:space="preserve"> добиться повышения уровня лексических навыков, обучающихся с ЗПР и их мотивации на дальнейшее изучение английского языка.</w:t>
      </w:r>
    </w:p>
    <w:p w:rsidR="00A23225" w:rsidRDefault="00432A6A">
      <w:pPr>
        <w:spacing w:after="200"/>
        <w:rPr>
          <w:color w:val="FF0000"/>
          <w:sz w:val="28"/>
          <w:szCs w:val="28"/>
        </w:rPr>
      </w:pPr>
      <w:r>
        <w:rPr>
          <w:color w:val="FF0000"/>
          <w:sz w:val="28"/>
          <w:szCs w:val="28"/>
        </w:rPr>
        <w:br w:type="page"/>
      </w:r>
    </w:p>
    <w:p w:rsidR="00A23225" w:rsidRDefault="00432A6A">
      <w:pPr>
        <w:pStyle w:val="ConsPlusNormal"/>
        <w:ind w:left="1287"/>
        <w:jc w:val="both"/>
        <w:rPr>
          <w:b/>
          <w:sz w:val="28"/>
          <w:szCs w:val="28"/>
        </w:rPr>
      </w:pPr>
      <w:r>
        <w:rPr>
          <w:b/>
          <w:sz w:val="28"/>
          <w:szCs w:val="28"/>
        </w:rPr>
        <w:lastRenderedPageBreak/>
        <w:t xml:space="preserve">                   Список литературы</w:t>
      </w:r>
    </w:p>
    <w:p w:rsidR="00A23225" w:rsidRDefault="00A23225">
      <w:pPr>
        <w:jc w:val="center"/>
      </w:pPr>
    </w:p>
    <w:p w:rsidR="00A23225" w:rsidRDefault="007F5D7B">
      <w:pPr>
        <w:pStyle w:val="a8"/>
        <w:numPr>
          <w:ilvl w:val="0"/>
          <w:numId w:val="5"/>
        </w:numPr>
        <w:jc w:val="both"/>
        <w:rPr>
          <w:sz w:val="28"/>
          <w:szCs w:val="28"/>
        </w:rPr>
      </w:pPr>
      <w:hyperlink r:id="rId10" w:history="1">
        <w:r w:rsidR="00432A6A">
          <w:rPr>
            <w:rStyle w:val="a3"/>
            <w:color w:val="auto"/>
            <w:sz w:val="28"/>
            <w:szCs w:val="28"/>
            <w:lang w:val="en-US"/>
          </w:rPr>
          <w:t>https</w:t>
        </w:r>
        <w:r w:rsidR="00432A6A">
          <w:rPr>
            <w:rStyle w:val="a3"/>
            <w:color w:val="auto"/>
            <w:sz w:val="28"/>
            <w:szCs w:val="28"/>
          </w:rPr>
          <w:t>://</w:t>
        </w:r>
        <w:r w:rsidR="00432A6A">
          <w:rPr>
            <w:rStyle w:val="a3"/>
            <w:color w:val="auto"/>
            <w:sz w:val="28"/>
            <w:szCs w:val="28"/>
            <w:lang w:val="en-US"/>
          </w:rPr>
          <w:t>www</w:t>
        </w:r>
        <w:r w:rsidR="00432A6A">
          <w:rPr>
            <w:rStyle w:val="a3"/>
            <w:color w:val="auto"/>
            <w:sz w:val="28"/>
            <w:szCs w:val="28"/>
          </w:rPr>
          <w:t>.</w:t>
        </w:r>
        <w:r w:rsidR="00432A6A">
          <w:rPr>
            <w:rStyle w:val="a3"/>
            <w:color w:val="auto"/>
            <w:sz w:val="28"/>
            <w:szCs w:val="28"/>
            <w:lang w:val="en-US"/>
          </w:rPr>
          <w:t>prodlenka</w:t>
        </w:r>
        <w:r w:rsidR="00432A6A">
          <w:rPr>
            <w:rStyle w:val="a3"/>
            <w:color w:val="auto"/>
            <w:sz w:val="28"/>
            <w:szCs w:val="28"/>
          </w:rPr>
          <w:t>.</w:t>
        </w:r>
        <w:r w:rsidR="00432A6A">
          <w:rPr>
            <w:rStyle w:val="a3"/>
            <w:color w:val="auto"/>
            <w:sz w:val="28"/>
            <w:szCs w:val="28"/>
            <w:lang w:val="en-US"/>
          </w:rPr>
          <w:t>org</w:t>
        </w:r>
        <w:r w:rsidR="00432A6A">
          <w:rPr>
            <w:rStyle w:val="a3"/>
            <w:color w:val="auto"/>
            <w:sz w:val="28"/>
            <w:szCs w:val="28"/>
          </w:rPr>
          <w:t>/</w:t>
        </w:r>
        <w:r w:rsidR="00432A6A">
          <w:rPr>
            <w:rStyle w:val="a3"/>
            <w:color w:val="auto"/>
            <w:sz w:val="28"/>
            <w:szCs w:val="28"/>
            <w:lang w:val="en-US"/>
          </w:rPr>
          <w:t>metodicheskie</w:t>
        </w:r>
        <w:r w:rsidR="00432A6A">
          <w:rPr>
            <w:rStyle w:val="a3"/>
            <w:color w:val="auto"/>
            <w:sz w:val="28"/>
            <w:szCs w:val="28"/>
          </w:rPr>
          <w:t>-</w:t>
        </w:r>
        <w:r w:rsidR="00432A6A">
          <w:rPr>
            <w:rStyle w:val="a3"/>
            <w:color w:val="auto"/>
            <w:sz w:val="28"/>
            <w:szCs w:val="28"/>
            <w:lang w:val="en-US"/>
          </w:rPr>
          <w:t>razrabotki</w:t>
        </w:r>
        <w:r w:rsidR="00432A6A">
          <w:rPr>
            <w:rStyle w:val="a3"/>
            <w:color w:val="auto"/>
            <w:sz w:val="28"/>
            <w:szCs w:val="28"/>
          </w:rPr>
          <w:t>/168128-</w:t>
        </w:r>
        <w:r w:rsidR="00432A6A">
          <w:rPr>
            <w:rStyle w:val="a3"/>
            <w:color w:val="auto"/>
            <w:sz w:val="28"/>
            <w:szCs w:val="28"/>
            <w:lang w:val="en-US"/>
          </w:rPr>
          <w:t>sozdanie</w:t>
        </w:r>
        <w:r w:rsidR="00432A6A">
          <w:rPr>
            <w:rStyle w:val="a3"/>
            <w:color w:val="auto"/>
            <w:sz w:val="28"/>
            <w:szCs w:val="28"/>
          </w:rPr>
          <w:t>-</w:t>
        </w:r>
        <w:r w:rsidR="00432A6A">
          <w:rPr>
            <w:rStyle w:val="a3"/>
            <w:color w:val="auto"/>
            <w:sz w:val="28"/>
            <w:szCs w:val="28"/>
            <w:lang w:val="en-US"/>
          </w:rPr>
          <w:t>uslovij</w:t>
        </w:r>
        <w:r w:rsidR="00432A6A">
          <w:rPr>
            <w:rStyle w:val="a3"/>
            <w:color w:val="auto"/>
            <w:sz w:val="28"/>
            <w:szCs w:val="28"/>
          </w:rPr>
          <w:t>-</w:t>
        </w:r>
        <w:r w:rsidR="00432A6A">
          <w:rPr>
            <w:rStyle w:val="a3"/>
            <w:color w:val="auto"/>
            <w:sz w:val="28"/>
            <w:szCs w:val="28"/>
            <w:lang w:val="en-US"/>
          </w:rPr>
          <w:t>dlja</w:t>
        </w:r>
        <w:r w:rsidR="00432A6A">
          <w:rPr>
            <w:rStyle w:val="a3"/>
            <w:color w:val="auto"/>
            <w:sz w:val="28"/>
            <w:szCs w:val="28"/>
          </w:rPr>
          <w:t>-</w:t>
        </w:r>
        <w:r w:rsidR="00432A6A">
          <w:rPr>
            <w:rStyle w:val="a3"/>
            <w:color w:val="auto"/>
            <w:sz w:val="28"/>
            <w:szCs w:val="28"/>
            <w:lang w:val="en-US"/>
          </w:rPr>
          <w:t>uspeshnoj</w:t>
        </w:r>
        <w:r w:rsidR="00432A6A">
          <w:rPr>
            <w:rStyle w:val="a3"/>
            <w:color w:val="auto"/>
            <w:sz w:val="28"/>
            <w:szCs w:val="28"/>
          </w:rPr>
          <w:t>-</w:t>
        </w:r>
        <w:r w:rsidR="00432A6A">
          <w:rPr>
            <w:rStyle w:val="a3"/>
            <w:color w:val="auto"/>
            <w:sz w:val="28"/>
            <w:szCs w:val="28"/>
            <w:lang w:val="en-US"/>
          </w:rPr>
          <w:t>adaptacii</w:t>
        </w:r>
        <w:r w:rsidR="00432A6A">
          <w:rPr>
            <w:rStyle w:val="a3"/>
            <w:color w:val="auto"/>
            <w:sz w:val="28"/>
            <w:szCs w:val="28"/>
          </w:rPr>
          <w:t>-</w:t>
        </w:r>
        <w:r w:rsidR="00432A6A">
          <w:rPr>
            <w:rStyle w:val="a3"/>
            <w:color w:val="auto"/>
            <w:sz w:val="28"/>
            <w:szCs w:val="28"/>
            <w:lang w:val="en-US"/>
          </w:rPr>
          <w:t>pja</w:t>
        </w:r>
      </w:hyperlink>
    </w:p>
    <w:p w:rsidR="00A23225" w:rsidRDefault="00432A6A">
      <w:pPr>
        <w:pStyle w:val="a8"/>
        <w:numPr>
          <w:ilvl w:val="0"/>
          <w:numId w:val="5"/>
        </w:numPr>
        <w:jc w:val="both"/>
        <w:rPr>
          <w:sz w:val="28"/>
          <w:szCs w:val="28"/>
        </w:rPr>
      </w:pPr>
      <w:r>
        <w:rPr>
          <w:sz w:val="28"/>
          <w:szCs w:val="28"/>
        </w:rPr>
        <w:t>Создание специальных условий для детей с ЗПР в общеобразовательных учреждениях: Методический сборник / отв. ред. С. В. Алехина // под ред. Е.В. Самсоновой. – М.: МГППУ, 2012.-56с.</w:t>
      </w:r>
    </w:p>
    <w:p w:rsidR="00A23225" w:rsidRDefault="00432A6A">
      <w:pPr>
        <w:pStyle w:val="a8"/>
        <w:numPr>
          <w:ilvl w:val="0"/>
          <w:numId w:val="5"/>
        </w:numPr>
        <w:jc w:val="both"/>
        <w:rPr>
          <w:sz w:val="28"/>
          <w:szCs w:val="28"/>
        </w:rPr>
      </w:pPr>
      <w:r>
        <w:rPr>
          <w:sz w:val="28"/>
          <w:szCs w:val="28"/>
        </w:rPr>
        <w:t>УМК «Английский в фокусе» для 5 класса Авторы: Н. И. Быкова, М Дули, М. Д. Поспелова, В.Эванс – М.: Express Publish: Просвещение, 2023</w:t>
      </w:r>
    </w:p>
    <w:p w:rsidR="00A23225" w:rsidRDefault="00432A6A">
      <w:pPr>
        <w:pStyle w:val="a8"/>
        <w:numPr>
          <w:ilvl w:val="0"/>
          <w:numId w:val="5"/>
        </w:numPr>
        <w:jc w:val="both"/>
        <w:rPr>
          <w:sz w:val="28"/>
          <w:szCs w:val="28"/>
        </w:rPr>
      </w:pPr>
      <w:r>
        <w:rPr>
          <w:sz w:val="28"/>
          <w:szCs w:val="28"/>
        </w:rPr>
        <w:t>https://yandex.ru/images/search?from=tabbar&amp;text=раскраска%20</w:t>
      </w: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432A6A">
      <w:pPr>
        <w:jc w:val="both"/>
        <w:rPr>
          <w:sz w:val="28"/>
          <w:szCs w:val="28"/>
        </w:rPr>
      </w:pPr>
      <w:r>
        <w:rPr>
          <w:sz w:val="28"/>
          <w:szCs w:val="28"/>
        </w:rPr>
        <w:t xml:space="preserve"> </w:t>
      </w: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A23225">
      <w:pPr>
        <w:jc w:val="both"/>
        <w:rPr>
          <w:sz w:val="28"/>
          <w:szCs w:val="28"/>
        </w:rPr>
      </w:pPr>
    </w:p>
    <w:p w:rsidR="00A23225" w:rsidRDefault="00432A6A">
      <w:pPr>
        <w:jc w:val="center"/>
        <w:rPr>
          <w:b/>
          <w:sz w:val="28"/>
          <w:szCs w:val="28"/>
          <w:lang w:val="en-US"/>
        </w:rPr>
      </w:pPr>
      <w:r>
        <w:rPr>
          <w:b/>
          <w:sz w:val="28"/>
          <w:szCs w:val="28"/>
        </w:rPr>
        <w:lastRenderedPageBreak/>
        <w:t>Приложение</w:t>
      </w:r>
    </w:p>
    <w:p w:rsidR="00A23225" w:rsidRDefault="00A23225">
      <w:pPr>
        <w:jc w:val="center"/>
        <w:rPr>
          <w:b/>
          <w:sz w:val="28"/>
          <w:szCs w:val="28"/>
          <w:lang w:val="en-US"/>
        </w:rPr>
      </w:pPr>
    </w:p>
    <w:p w:rsidR="00A23225" w:rsidRDefault="00432A6A">
      <w:pPr>
        <w:jc w:val="center"/>
        <w:rPr>
          <w:b/>
          <w:color w:val="000000" w:themeColor="text1"/>
          <w:sz w:val="32"/>
          <w:szCs w:val="32"/>
          <w:lang w:val="en-US"/>
        </w:rPr>
      </w:pPr>
      <w:r>
        <w:rPr>
          <w:b/>
          <w:color w:val="000000" w:themeColor="text1"/>
          <w:sz w:val="32"/>
          <w:szCs w:val="32"/>
        </w:rPr>
        <w:t>Раскраска</w:t>
      </w:r>
      <w:r>
        <w:rPr>
          <w:b/>
          <w:color w:val="000000" w:themeColor="text1"/>
          <w:sz w:val="32"/>
          <w:szCs w:val="32"/>
          <w:lang w:val="en-US"/>
        </w:rPr>
        <w:t xml:space="preserve"> 1 « School. School Items»</w:t>
      </w:r>
    </w:p>
    <w:p w:rsidR="00A23225" w:rsidRDefault="0093041F">
      <w:pPr>
        <w:pStyle w:val="a8"/>
        <w:numPr>
          <w:ilvl w:val="0"/>
          <w:numId w:val="6"/>
        </w:numPr>
        <w:spacing w:line="276" w:lineRule="auto"/>
        <w:ind w:left="567" w:hanging="567"/>
        <w:rPr>
          <w:sz w:val="28"/>
          <w:szCs w:val="28"/>
          <w:lang w:val="en-US"/>
        </w:rPr>
      </w:pPr>
      <w:r>
        <w:rPr>
          <w:sz w:val="28"/>
          <w:szCs w:val="28"/>
          <w:lang w:val="en-US"/>
        </w:rPr>
        <w:t>All desks are light green</w:t>
      </w:r>
      <w:r w:rsidRPr="0093041F">
        <w:rPr>
          <w:sz w:val="28"/>
          <w:szCs w:val="28"/>
          <w:lang w:val="en-US"/>
        </w:rPr>
        <w:t>.</w:t>
      </w:r>
    </w:p>
    <w:p w:rsidR="00A23225" w:rsidRDefault="00432A6A">
      <w:pPr>
        <w:pStyle w:val="a8"/>
        <w:numPr>
          <w:ilvl w:val="0"/>
          <w:numId w:val="6"/>
        </w:numPr>
        <w:spacing w:line="276" w:lineRule="auto"/>
        <w:ind w:left="567" w:hanging="567"/>
        <w:rPr>
          <w:sz w:val="28"/>
          <w:szCs w:val="28"/>
          <w:lang w:val="en-US"/>
        </w:rPr>
      </w:pPr>
      <w:r>
        <w:rPr>
          <w:sz w:val="28"/>
          <w:szCs w:val="28"/>
          <w:lang w:val="en-US"/>
        </w:rPr>
        <w:t>Five books on the shelf are red, nine books are black and ten books are yellow.</w:t>
      </w:r>
    </w:p>
    <w:p w:rsidR="00A23225" w:rsidRDefault="00432A6A">
      <w:pPr>
        <w:pStyle w:val="a8"/>
        <w:numPr>
          <w:ilvl w:val="0"/>
          <w:numId w:val="6"/>
        </w:numPr>
        <w:spacing w:line="276" w:lineRule="auto"/>
        <w:ind w:left="567" w:hanging="567"/>
        <w:rPr>
          <w:sz w:val="28"/>
          <w:szCs w:val="28"/>
          <w:lang w:val="en-US"/>
        </w:rPr>
      </w:pPr>
      <w:r>
        <w:rPr>
          <w:sz w:val="28"/>
          <w:szCs w:val="28"/>
          <w:lang w:val="en-US"/>
        </w:rPr>
        <w:t>The calendar is purple and pink.</w:t>
      </w:r>
    </w:p>
    <w:p w:rsidR="00A23225" w:rsidRDefault="00432A6A">
      <w:pPr>
        <w:pStyle w:val="a8"/>
        <w:numPr>
          <w:ilvl w:val="0"/>
          <w:numId w:val="6"/>
        </w:numPr>
        <w:spacing w:line="276" w:lineRule="auto"/>
        <w:ind w:left="567" w:hanging="567"/>
        <w:rPr>
          <w:sz w:val="28"/>
          <w:szCs w:val="28"/>
          <w:lang w:val="en-US"/>
        </w:rPr>
      </w:pPr>
      <w:r>
        <w:rPr>
          <w:sz w:val="28"/>
          <w:szCs w:val="28"/>
          <w:lang w:val="en-US"/>
        </w:rPr>
        <w:t>Girls are wearing pink blouses, grey dresses, purple socks and black shoes.</w:t>
      </w:r>
    </w:p>
    <w:p w:rsidR="00A23225" w:rsidRDefault="00432A6A">
      <w:pPr>
        <w:pStyle w:val="a8"/>
        <w:numPr>
          <w:ilvl w:val="0"/>
          <w:numId w:val="6"/>
        </w:numPr>
        <w:spacing w:line="276" w:lineRule="auto"/>
        <w:ind w:left="567" w:hanging="567"/>
        <w:rPr>
          <w:sz w:val="28"/>
          <w:szCs w:val="28"/>
          <w:lang w:val="en-US"/>
        </w:rPr>
      </w:pPr>
      <w:r>
        <w:rPr>
          <w:sz w:val="28"/>
          <w:szCs w:val="28"/>
          <w:lang w:val="en-US"/>
        </w:rPr>
        <w:t>Boys are wearing blue shirts, grey suits and black shoes.</w:t>
      </w:r>
    </w:p>
    <w:p w:rsidR="00A23225" w:rsidRDefault="00432A6A">
      <w:pPr>
        <w:pStyle w:val="a8"/>
        <w:numPr>
          <w:ilvl w:val="0"/>
          <w:numId w:val="6"/>
        </w:numPr>
        <w:spacing w:line="276" w:lineRule="auto"/>
        <w:ind w:left="567" w:hanging="567"/>
        <w:rPr>
          <w:sz w:val="28"/>
          <w:szCs w:val="28"/>
          <w:lang w:val="en-US"/>
        </w:rPr>
      </w:pPr>
      <w:r>
        <w:rPr>
          <w:sz w:val="28"/>
          <w:szCs w:val="28"/>
          <w:lang w:val="en-US"/>
        </w:rPr>
        <w:t>Flowers are light and dark green.</w:t>
      </w:r>
    </w:p>
    <w:p w:rsidR="00A23225" w:rsidRDefault="00432A6A">
      <w:pPr>
        <w:pStyle w:val="a8"/>
        <w:numPr>
          <w:ilvl w:val="0"/>
          <w:numId w:val="6"/>
        </w:numPr>
        <w:spacing w:line="276" w:lineRule="auto"/>
        <w:ind w:left="567" w:hanging="567"/>
        <w:rPr>
          <w:sz w:val="28"/>
          <w:szCs w:val="28"/>
          <w:lang w:val="en-US"/>
        </w:rPr>
      </w:pPr>
      <w:r>
        <w:rPr>
          <w:sz w:val="28"/>
          <w:szCs w:val="28"/>
          <w:lang w:val="en-US"/>
        </w:rPr>
        <w:t>The Globus is blue and green.</w:t>
      </w:r>
    </w:p>
    <w:p w:rsidR="00A23225" w:rsidRDefault="00432A6A">
      <w:pPr>
        <w:pStyle w:val="a8"/>
        <w:numPr>
          <w:ilvl w:val="0"/>
          <w:numId w:val="6"/>
        </w:numPr>
        <w:spacing w:line="276" w:lineRule="auto"/>
        <w:ind w:left="567" w:hanging="567"/>
        <w:rPr>
          <w:sz w:val="28"/>
          <w:szCs w:val="28"/>
          <w:lang w:val="en-US"/>
        </w:rPr>
      </w:pPr>
      <w:r>
        <w:rPr>
          <w:sz w:val="28"/>
          <w:szCs w:val="28"/>
          <w:lang w:val="en-US"/>
        </w:rPr>
        <w:t>The posters on the wall are grey, yellow and pink.</w:t>
      </w:r>
    </w:p>
    <w:p w:rsidR="00A23225" w:rsidRDefault="00432A6A">
      <w:pPr>
        <w:pStyle w:val="a8"/>
        <w:numPr>
          <w:ilvl w:val="0"/>
          <w:numId w:val="6"/>
        </w:numPr>
        <w:spacing w:line="276" w:lineRule="auto"/>
        <w:ind w:left="567" w:hanging="567"/>
        <w:rPr>
          <w:sz w:val="28"/>
          <w:szCs w:val="28"/>
          <w:lang w:val="en-US"/>
        </w:rPr>
      </w:pPr>
      <w:r>
        <w:rPr>
          <w:sz w:val="28"/>
          <w:szCs w:val="28"/>
          <w:lang w:val="en-US"/>
        </w:rPr>
        <w:t xml:space="preserve">The floor is brown. </w:t>
      </w:r>
    </w:p>
    <w:p w:rsidR="00A23225" w:rsidRDefault="00432A6A">
      <w:pPr>
        <w:pStyle w:val="a8"/>
        <w:numPr>
          <w:ilvl w:val="0"/>
          <w:numId w:val="6"/>
        </w:numPr>
        <w:spacing w:line="276" w:lineRule="auto"/>
        <w:ind w:left="567" w:hanging="567"/>
        <w:rPr>
          <w:sz w:val="28"/>
          <w:szCs w:val="28"/>
          <w:lang w:val="en-US"/>
        </w:rPr>
      </w:pPr>
      <w:r>
        <w:rPr>
          <w:sz w:val="28"/>
          <w:szCs w:val="28"/>
          <w:lang w:val="en-US"/>
        </w:rPr>
        <w:t>The wall is orange.</w:t>
      </w:r>
    </w:p>
    <w:p w:rsidR="00A23225" w:rsidRDefault="00432A6A">
      <w:pPr>
        <w:jc w:val="center"/>
        <w:rPr>
          <w:b/>
          <w:color w:val="000000" w:themeColor="text1"/>
          <w:sz w:val="28"/>
          <w:szCs w:val="28"/>
          <w:lang w:val="en-US"/>
        </w:rPr>
      </w:pPr>
      <w:r>
        <w:rPr>
          <w:noProof/>
          <w:sz w:val="36"/>
          <w:szCs w:val="36"/>
        </w:rPr>
        <w:drawing>
          <wp:anchor distT="0" distB="0" distL="114300" distR="114300" simplePos="0" relativeHeight="251659264" behindDoc="1" locked="0" layoutInCell="1" allowOverlap="1">
            <wp:simplePos x="0" y="0"/>
            <wp:positionH relativeFrom="column">
              <wp:posOffset>-594360</wp:posOffset>
            </wp:positionH>
            <wp:positionV relativeFrom="paragraph">
              <wp:posOffset>599440</wp:posOffset>
            </wp:positionV>
            <wp:extent cx="6591300" cy="4591685"/>
            <wp:effectExtent l="0" t="0" r="0" b="0"/>
            <wp:wrapTight wrapText="bothSides">
              <wp:wrapPolygon edited="0">
                <wp:start x="0" y="0"/>
                <wp:lineTo x="0" y="21507"/>
                <wp:lineTo x="21538" y="21507"/>
                <wp:lineTo x="21538" y="0"/>
                <wp:lineTo x="0" y="0"/>
              </wp:wrapPolygon>
            </wp:wrapTight>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Picture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591300" cy="4591685"/>
                    </a:xfrm>
                    <a:prstGeom prst="rect">
                      <a:avLst/>
                    </a:prstGeom>
                    <a:noFill/>
                    <a:ln>
                      <a:noFill/>
                    </a:ln>
                  </pic:spPr>
                </pic:pic>
              </a:graphicData>
            </a:graphic>
          </wp:anchor>
        </w:drawing>
      </w:r>
    </w:p>
    <w:p w:rsidR="00A23225" w:rsidRDefault="00A23225">
      <w:pPr>
        <w:jc w:val="center"/>
        <w:rPr>
          <w:sz w:val="28"/>
          <w:szCs w:val="28"/>
          <w:lang w:val="en-US"/>
        </w:rPr>
      </w:pPr>
    </w:p>
    <w:p w:rsidR="00A23225" w:rsidRDefault="00A23225">
      <w:pPr>
        <w:jc w:val="center"/>
        <w:rPr>
          <w:b/>
          <w:color w:val="000000" w:themeColor="text1"/>
          <w:sz w:val="28"/>
          <w:szCs w:val="28"/>
        </w:rPr>
      </w:pPr>
    </w:p>
    <w:p w:rsidR="00A23225" w:rsidRDefault="00A23225">
      <w:pPr>
        <w:jc w:val="center"/>
        <w:rPr>
          <w:b/>
          <w:color w:val="000000" w:themeColor="text1"/>
          <w:sz w:val="28"/>
          <w:szCs w:val="28"/>
        </w:rPr>
      </w:pPr>
    </w:p>
    <w:p w:rsidR="00A23225" w:rsidRDefault="00432A6A">
      <w:pPr>
        <w:jc w:val="center"/>
        <w:rPr>
          <w:b/>
          <w:color w:val="000000" w:themeColor="text1"/>
          <w:sz w:val="32"/>
          <w:szCs w:val="32"/>
        </w:rPr>
      </w:pPr>
      <w:r>
        <w:rPr>
          <w:b/>
          <w:color w:val="000000" w:themeColor="text1"/>
          <w:sz w:val="32"/>
          <w:szCs w:val="32"/>
        </w:rPr>
        <w:lastRenderedPageBreak/>
        <w:t xml:space="preserve">Раскраска 2 « </w:t>
      </w:r>
      <w:r>
        <w:rPr>
          <w:b/>
          <w:color w:val="000000" w:themeColor="text1"/>
          <w:sz w:val="32"/>
          <w:szCs w:val="32"/>
          <w:lang w:val="en-US"/>
        </w:rPr>
        <w:t>My</w:t>
      </w:r>
      <w:r>
        <w:rPr>
          <w:b/>
          <w:color w:val="000000" w:themeColor="text1"/>
          <w:sz w:val="32"/>
          <w:szCs w:val="32"/>
        </w:rPr>
        <w:t xml:space="preserve"> </w:t>
      </w:r>
      <w:r>
        <w:rPr>
          <w:b/>
          <w:color w:val="000000" w:themeColor="text1"/>
          <w:sz w:val="32"/>
          <w:szCs w:val="32"/>
          <w:lang w:val="en-US"/>
        </w:rPr>
        <w:t>house</w:t>
      </w:r>
      <w:r>
        <w:rPr>
          <w:b/>
          <w:color w:val="000000" w:themeColor="text1"/>
          <w:sz w:val="32"/>
          <w:szCs w:val="32"/>
        </w:rPr>
        <w:t>»</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carpet is yellow.</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lamp is light blue.</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table is brown.</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book on the table is red.</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chair is grey.</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bed is brown.</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car on the poster is black.</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paintings on the wall are grey, blue and brown.</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ball is red, yellow and green.</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wardrobe is brown.</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books in the wardrobe are black, blue and orange.</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box in the wardrobe is orange.</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car in the wardrobe is red.</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window is blue.</w:t>
      </w:r>
    </w:p>
    <w:p w:rsidR="00A23225" w:rsidRDefault="00432A6A">
      <w:pPr>
        <w:pStyle w:val="a6"/>
        <w:numPr>
          <w:ilvl w:val="0"/>
          <w:numId w:val="7"/>
        </w:numPr>
        <w:spacing w:line="276" w:lineRule="auto"/>
        <w:rPr>
          <w:rFonts w:eastAsia="SimSun"/>
          <w:sz w:val="28"/>
          <w:szCs w:val="28"/>
          <w:lang w:val="en-US"/>
        </w:rPr>
      </w:pPr>
      <w:r>
        <w:rPr>
          <w:rFonts w:eastAsia="SimSun"/>
          <w:sz w:val="28"/>
          <w:szCs w:val="28"/>
          <w:lang w:val="en-US"/>
        </w:rPr>
        <w:t>The wall is grey.</w:t>
      </w:r>
    </w:p>
    <w:p w:rsidR="00A23225" w:rsidRDefault="00A23225">
      <w:pPr>
        <w:jc w:val="center"/>
        <w:rPr>
          <w:b/>
          <w:color w:val="000000" w:themeColor="text1"/>
          <w:sz w:val="28"/>
          <w:szCs w:val="28"/>
        </w:rPr>
      </w:pPr>
    </w:p>
    <w:p w:rsidR="00A23225" w:rsidRDefault="00432A6A">
      <w:pPr>
        <w:jc w:val="center"/>
        <w:rPr>
          <w:b/>
          <w:color w:val="000000" w:themeColor="text1"/>
          <w:sz w:val="28"/>
          <w:szCs w:val="28"/>
        </w:rPr>
      </w:pPr>
      <w:r>
        <w:rPr>
          <w:rFonts w:ascii="SimSun" w:eastAsia="SimSun" w:hAnsi="SimSun" w:cs="SimSun"/>
          <w:noProof/>
        </w:rPr>
        <w:drawing>
          <wp:inline distT="0" distB="0" distL="0" distR="0">
            <wp:extent cx="5940425" cy="4182110"/>
            <wp:effectExtent l="0" t="0" r="3175" b="8890"/>
            <wp:docPr id="2" name="Рисунок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IMG_256"/>
                    <pic:cNvPicPr>
                      <a:picLocks noChangeAspect="1" noChangeArrowheads="1"/>
                    </pic:cNvPicPr>
                  </pic:nvPicPr>
                  <pic:blipFill>
                    <a:blip r:embed="rId12">
                      <a:biLevel thresh="75000"/>
                      <a:extLst>
                        <a:ext uri="{28A0092B-C50C-407E-A947-70E740481C1C}">
                          <a14:useLocalDpi xmlns:a14="http://schemas.microsoft.com/office/drawing/2010/main" val="0"/>
                        </a:ext>
                      </a:extLst>
                    </a:blip>
                    <a:srcRect l="3215"/>
                    <a:stretch>
                      <a:fillRect/>
                    </a:stretch>
                  </pic:blipFill>
                  <pic:spPr>
                    <a:xfrm>
                      <a:off x="0" y="0"/>
                      <a:ext cx="5940425" cy="4182110"/>
                    </a:xfrm>
                    <a:prstGeom prst="rect">
                      <a:avLst/>
                    </a:prstGeom>
                    <a:noFill/>
                    <a:ln>
                      <a:noFill/>
                    </a:ln>
                    <a:effectLst/>
                  </pic:spPr>
                </pic:pic>
              </a:graphicData>
            </a:graphic>
          </wp:inline>
        </w:drawing>
      </w:r>
    </w:p>
    <w:p w:rsidR="00A23225" w:rsidRDefault="00A23225">
      <w:pPr>
        <w:jc w:val="center"/>
        <w:rPr>
          <w:b/>
          <w:color w:val="000000" w:themeColor="text1"/>
          <w:sz w:val="28"/>
          <w:szCs w:val="28"/>
        </w:rPr>
      </w:pPr>
    </w:p>
    <w:p w:rsidR="0093041F" w:rsidRDefault="0093041F">
      <w:pPr>
        <w:ind w:firstLine="567"/>
        <w:jc w:val="center"/>
        <w:rPr>
          <w:b/>
          <w:color w:val="000000" w:themeColor="text1"/>
          <w:sz w:val="32"/>
          <w:szCs w:val="32"/>
        </w:rPr>
      </w:pPr>
    </w:p>
    <w:p w:rsidR="0093041F" w:rsidRDefault="0093041F">
      <w:pPr>
        <w:ind w:firstLine="567"/>
        <w:jc w:val="center"/>
        <w:rPr>
          <w:b/>
          <w:color w:val="000000" w:themeColor="text1"/>
          <w:sz w:val="32"/>
          <w:szCs w:val="32"/>
        </w:rPr>
      </w:pPr>
    </w:p>
    <w:p w:rsidR="00A23225" w:rsidRPr="0093041F" w:rsidRDefault="00432A6A">
      <w:pPr>
        <w:ind w:firstLine="567"/>
        <w:jc w:val="center"/>
        <w:rPr>
          <w:b/>
          <w:color w:val="000000" w:themeColor="text1"/>
          <w:sz w:val="32"/>
          <w:szCs w:val="32"/>
          <w:lang w:val="en-US"/>
        </w:rPr>
      </w:pPr>
      <w:r>
        <w:rPr>
          <w:b/>
          <w:color w:val="000000" w:themeColor="text1"/>
          <w:sz w:val="32"/>
          <w:szCs w:val="32"/>
        </w:rPr>
        <w:t>Раскраска 3 «</w:t>
      </w:r>
      <w:r>
        <w:rPr>
          <w:b/>
          <w:color w:val="000000" w:themeColor="text1"/>
          <w:sz w:val="32"/>
          <w:szCs w:val="32"/>
          <w:lang w:val="en-US"/>
        </w:rPr>
        <w:t>Animals</w:t>
      </w:r>
      <w:r>
        <w:rPr>
          <w:b/>
          <w:color w:val="000000" w:themeColor="text1"/>
          <w:sz w:val="32"/>
          <w:szCs w:val="32"/>
        </w:rPr>
        <w:t>»</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giraffes are orange and brown.</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lion is yellow and orange.</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lion’s tail is brown.</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parrot  is red and yellow.</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parrot’s wing is blue, green, yellow.</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parrot’s tail is blue.</w:t>
      </w:r>
    </w:p>
    <w:p w:rsidR="00A23225" w:rsidRDefault="00432A6A">
      <w:pPr>
        <w:pStyle w:val="a6"/>
        <w:numPr>
          <w:ilvl w:val="0"/>
          <w:numId w:val="8"/>
        </w:numPr>
        <w:spacing w:line="276" w:lineRule="auto"/>
        <w:rPr>
          <w:rFonts w:eastAsia="SimSun"/>
          <w:sz w:val="28"/>
          <w:szCs w:val="28"/>
        </w:rPr>
      </w:pPr>
      <w:r>
        <w:rPr>
          <w:rFonts w:eastAsia="SimSun"/>
          <w:sz w:val="28"/>
          <w:szCs w:val="28"/>
          <w:lang w:val="en-US"/>
        </w:rPr>
        <w:t>The elephants are grey.</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panda is white and black.</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penguins grey and black.</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monkeys are brown and orange.</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monkey’s tail is brown.</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butterflies are blue, pink, purple.</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zebra is black and white.</w:t>
      </w:r>
    </w:p>
    <w:p w:rsidR="00A23225" w:rsidRDefault="00432A6A">
      <w:pPr>
        <w:pStyle w:val="a6"/>
        <w:numPr>
          <w:ilvl w:val="0"/>
          <w:numId w:val="8"/>
        </w:numPr>
        <w:spacing w:line="276" w:lineRule="auto"/>
        <w:rPr>
          <w:rFonts w:eastAsia="SimSun"/>
          <w:sz w:val="28"/>
          <w:szCs w:val="28"/>
        </w:rPr>
      </w:pPr>
      <w:r>
        <w:rPr>
          <w:rFonts w:eastAsia="SimSun"/>
          <w:sz w:val="28"/>
          <w:szCs w:val="28"/>
          <w:lang w:val="en-US"/>
        </w:rPr>
        <w:t>The flamingo is pink.</w:t>
      </w:r>
    </w:p>
    <w:p w:rsidR="00A23225" w:rsidRDefault="00432A6A">
      <w:pPr>
        <w:pStyle w:val="a6"/>
        <w:numPr>
          <w:ilvl w:val="0"/>
          <w:numId w:val="8"/>
        </w:numPr>
        <w:spacing w:line="276" w:lineRule="auto"/>
        <w:rPr>
          <w:rFonts w:eastAsia="SimSun"/>
          <w:sz w:val="28"/>
          <w:szCs w:val="28"/>
          <w:lang w:val="en-US"/>
        </w:rPr>
      </w:pPr>
      <w:r>
        <w:rPr>
          <w:rFonts w:eastAsia="SimSun"/>
          <w:sz w:val="28"/>
          <w:szCs w:val="28"/>
          <w:lang w:val="en-US"/>
        </w:rPr>
        <w:t>The elephant’s ears are pink.</w:t>
      </w:r>
    </w:p>
    <w:p w:rsidR="00A23225" w:rsidRDefault="00432A6A">
      <w:pPr>
        <w:pStyle w:val="a6"/>
        <w:spacing w:line="276" w:lineRule="auto"/>
        <w:rPr>
          <w:rFonts w:eastAsia="SimSun"/>
          <w:sz w:val="28"/>
          <w:szCs w:val="28"/>
          <w:lang w:val="en-US"/>
        </w:rPr>
      </w:pPr>
      <w:r>
        <w:rPr>
          <w:rFonts w:ascii="SimSun" w:eastAsia="SimSun" w:hAnsi="SimSun" w:cs="SimSun"/>
          <w:noProof/>
        </w:rPr>
        <w:drawing>
          <wp:inline distT="0" distB="0" distL="0" distR="0">
            <wp:extent cx="6299835" cy="4229100"/>
            <wp:effectExtent l="0" t="0" r="5715" b="0"/>
            <wp:docPr id="6" name="Рисунок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IMG_256"/>
                    <pic:cNvPicPr>
                      <a:picLocks noChangeAspect="1" noChangeArrowheads="1"/>
                    </pic:cNvPicPr>
                  </pic:nvPicPr>
                  <pic:blipFill>
                    <a:blip r:embed="rId13">
                      <a:extLst>
                        <a:ext uri="{28A0092B-C50C-407E-A947-70E740481C1C}">
                          <a14:useLocalDpi xmlns:a14="http://schemas.microsoft.com/office/drawing/2010/main" val="0"/>
                        </a:ext>
                      </a:extLst>
                    </a:blip>
                    <a:srcRect l="2766"/>
                    <a:stretch>
                      <a:fillRect/>
                    </a:stretch>
                  </pic:blipFill>
                  <pic:spPr>
                    <a:xfrm>
                      <a:off x="0" y="0"/>
                      <a:ext cx="6296736" cy="4226841"/>
                    </a:xfrm>
                    <a:prstGeom prst="rect">
                      <a:avLst/>
                    </a:prstGeom>
                    <a:noFill/>
                    <a:ln>
                      <a:noFill/>
                    </a:ln>
                    <a:effectLst/>
                  </pic:spPr>
                </pic:pic>
              </a:graphicData>
            </a:graphic>
          </wp:inline>
        </w:drawing>
      </w:r>
    </w:p>
    <w:p w:rsidR="0093041F" w:rsidRDefault="0093041F">
      <w:pPr>
        <w:jc w:val="center"/>
        <w:rPr>
          <w:b/>
          <w:color w:val="000000" w:themeColor="text1"/>
          <w:sz w:val="32"/>
          <w:szCs w:val="32"/>
        </w:rPr>
      </w:pPr>
    </w:p>
    <w:p w:rsidR="0093041F" w:rsidRDefault="0093041F">
      <w:pPr>
        <w:jc w:val="center"/>
        <w:rPr>
          <w:b/>
          <w:color w:val="000000" w:themeColor="text1"/>
          <w:sz w:val="32"/>
          <w:szCs w:val="32"/>
        </w:rPr>
      </w:pPr>
    </w:p>
    <w:p w:rsidR="00A23225" w:rsidRPr="0093041F" w:rsidRDefault="00432A6A">
      <w:pPr>
        <w:jc w:val="center"/>
        <w:rPr>
          <w:b/>
          <w:color w:val="000000" w:themeColor="text1"/>
          <w:sz w:val="32"/>
          <w:szCs w:val="32"/>
          <w:lang w:val="en-US"/>
        </w:rPr>
      </w:pPr>
      <w:r>
        <w:rPr>
          <w:b/>
          <w:color w:val="000000" w:themeColor="text1"/>
          <w:sz w:val="32"/>
          <w:szCs w:val="32"/>
        </w:rPr>
        <w:t>Раскраска</w:t>
      </w:r>
      <w:r w:rsidRPr="0093041F">
        <w:rPr>
          <w:b/>
          <w:color w:val="000000" w:themeColor="text1"/>
          <w:sz w:val="32"/>
          <w:szCs w:val="32"/>
          <w:lang w:val="en-US"/>
        </w:rPr>
        <w:t xml:space="preserve"> 4 « </w:t>
      </w:r>
      <w:r>
        <w:rPr>
          <w:b/>
          <w:color w:val="000000" w:themeColor="text1"/>
          <w:sz w:val="32"/>
          <w:szCs w:val="32"/>
          <w:lang w:val="en-US"/>
        </w:rPr>
        <w:t>Appearance</w:t>
      </w:r>
      <w:r w:rsidRPr="0093041F">
        <w:rPr>
          <w:b/>
          <w:color w:val="000000" w:themeColor="text1"/>
          <w:sz w:val="32"/>
          <w:szCs w:val="32"/>
          <w:lang w:val="en-US"/>
        </w:rPr>
        <w:t xml:space="preserve">. </w:t>
      </w:r>
      <w:r>
        <w:rPr>
          <w:b/>
          <w:color w:val="000000" w:themeColor="text1"/>
          <w:sz w:val="32"/>
          <w:szCs w:val="32"/>
          <w:lang w:val="en-US"/>
        </w:rPr>
        <w:t>Clothes</w:t>
      </w:r>
      <w:r w:rsidRPr="0093041F">
        <w:rPr>
          <w:b/>
          <w:color w:val="000000" w:themeColor="text1"/>
          <w:sz w:val="32"/>
          <w:szCs w:val="32"/>
          <w:lang w:val="en-US"/>
        </w:rPr>
        <w:t>»</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girl’s hair is yellow.</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girl’s eyes is blue.</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boy’s hair is brown.</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boy’s eyes is green.</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girl’s T-shirt is pink.</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girl’s skirt is light blue.</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boy’s T- shirt is green.,</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T- shirt’s stripe is yellow.</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shirt is dark blue.</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trousers are brown.</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girl’s socks are pink.</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girl’s sneakers are purple.</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boy’s sneakers are black.</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girl’s school bag is blue.</w:t>
      </w:r>
    </w:p>
    <w:p w:rsidR="00A23225" w:rsidRDefault="00432A6A">
      <w:pPr>
        <w:pStyle w:val="a6"/>
        <w:numPr>
          <w:ilvl w:val="0"/>
          <w:numId w:val="9"/>
        </w:numPr>
        <w:spacing w:line="276" w:lineRule="auto"/>
        <w:rPr>
          <w:rFonts w:eastAsia="SimSun"/>
          <w:sz w:val="28"/>
          <w:szCs w:val="28"/>
          <w:lang w:val="en-US"/>
        </w:rPr>
      </w:pPr>
      <w:r>
        <w:rPr>
          <w:rFonts w:eastAsia="SimSun"/>
          <w:sz w:val="28"/>
          <w:szCs w:val="28"/>
          <w:lang w:val="en-US"/>
        </w:rPr>
        <w:t>The book is red.</w:t>
      </w:r>
    </w:p>
    <w:p w:rsidR="00A23225" w:rsidRDefault="00432A6A">
      <w:pPr>
        <w:pStyle w:val="a6"/>
        <w:spacing w:line="276" w:lineRule="auto"/>
        <w:rPr>
          <w:rFonts w:eastAsia="SimSun"/>
          <w:sz w:val="28"/>
          <w:szCs w:val="28"/>
          <w:lang w:val="en-US"/>
        </w:rPr>
      </w:pPr>
      <w:r>
        <w:rPr>
          <w:rFonts w:ascii="SimSun" w:eastAsia="SimSun" w:hAnsi="SimSun" w:cs="SimSun"/>
          <w:noProof/>
        </w:rPr>
        <w:drawing>
          <wp:inline distT="0" distB="0" distL="0" distR="0">
            <wp:extent cx="4943475" cy="4624705"/>
            <wp:effectExtent l="0" t="0" r="9525" b="4445"/>
            <wp:docPr id="7" name="Рисунок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IMG_25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943475" cy="4624705"/>
                    </a:xfrm>
                    <a:prstGeom prst="rect">
                      <a:avLst/>
                    </a:prstGeom>
                    <a:noFill/>
                    <a:ln>
                      <a:noFill/>
                    </a:ln>
                  </pic:spPr>
                </pic:pic>
              </a:graphicData>
            </a:graphic>
          </wp:inline>
        </w:drawing>
      </w:r>
    </w:p>
    <w:p w:rsidR="0093041F" w:rsidRDefault="0093041F">
      <w:pPr>
        <w:spacing w:line="276" w:lineRule="auto"/>
        <w:ind w:firstLine="567"/>
        <w:jc w:val="center"/>
        <w:rPr>
          <w:b/>
          <w:color w:val="000000" w:themeColor="text1"/>
          <w:sz w:val="32"/>
          <w:szCs w:val="32"/>
        </w:rPr>
      </w:pPr>
    </w:p>
    <w:p w:rsidR="00A23225" w:rsidRPr="0093041F" w:rsidRDefault="00432A6A">
      <w:pPr>
        <w:spacing w:line="276" w:lineRule="auto"/>
        <w:ind w:firstLine="567"/>
        <w:jc w:val="center"/>
        <w:rPr>
          <w:b/>
          <w:color w:val="000000" w:themeColor="text1"/>
          <w:sz w:val="32"/>
          <w:szCs w:val="32"/>
          <w:lang w:val="en-US"/>
        </w:rPr>
      </w:pPr>
      <w:r>
        <w:rPr>
          <w:b/>
          <w:color w:val="000000" w:themeColor="text1"/>
          <w:sz w:val="32"/>
          <w:szCs w:val="32"/>
        </w:rPr>
        <w:t>Раскраска</w:t>
      </w:r>
      <w:r w:rsidRPr="0093041F">
        <w:rPr>
          <w:b/>
          <w:color w:val="000000" w:themeColor="text1"/>
          <w:sz w:val="32"/>
          <w:szCs w:val="32"/>
          <w:lang w:val="en-US"/>
        </w:rPr>
        <w:t xml:space="preserve"> 5 « </w:t>
      </w:r>
      <w:r>
        <w:rPr>
          <w:b/>
          <w:color w:val="000000" w:themeColor="text1"/>
          <w:sz w:val="32"/>
          <w:szCs w:val="32"/>
          <w:lang w:val="en-US"/>
        </w:rPr>
        <w:t>Food</w:t>
      </w:r>
      <w:r w:rsidRPr="0093041F">
        <w:rPr>
          <w:b/>
          <w:color w:val="000000" w:themeColor="text1"/>
          <w:sz w:val="32"/>
          <w:szCs w:val="32"/>
          <w:lang w:val="en-US"/>
        </w:rPr>
        <w:t>»</w:t>
      </w:r>
    </w:p>
    <w:p w:rsidR="00A23225" w:rsidRDefault="00A23225">
      <w:pPr>
        <w:spacing w:line="276" w:lineRule="auto"/>
        <w:ind w:firstLine="567"/>
        <w:jc w:val="center"/>
        <w:rPr>
          <w:b/>
          <w:color w:val="000000" w:themeColor="text1"/>
          <w:sz w:val="32"/>
          <w:szCs w:val="32"/>
          <w:lang w:val="en-US"/>
        </w:rPr>
      </w:pPr>
    </w:p>
    <w:p w:rsidR="00A23225" w:rsidRDefault="00432A6A">
      <w:pPr>
        <w:pStyle w:val="a8"/>
        <w:numPr>
          <w:ilvl w:val="0"/>
          <w:numId w:val="10"/>
        </w:numPr>
        <w:spacing w:line="276" w:lineRule="auto"/>
        <w:rPr>
          <w:sz w:val="28"/>
          <w:szCs w:val="28"/>
          <w:lang w:val="en-US"/>
        </w:rPr>
      </w:pPr>
      <w:r>
        <w:rPr>
          <w:sz w:val="28"/>
          <w:szCs w:val="28"/>
          <w:lang w:val="en-US"/>
        </w:rPr>
        <w:t>The girl is wearing yellow and orange dress.</w:t>
      </w:r>
    </w:p>
    <w:p w:rsidR="00A23225" w:rsidRDefault="00432A6A">
      <w:pPr>
        <w:pStyle w:val="a8"/>
        <w:numPr>
          <w:ilvl w:val="0"/>
          <w:numId w:val="10"/>
        </w:numPr>
        <w:spacing w:line="276" w:lineRule="auto"/>
        <w:rPr>
          <w:sz w:val="28"/>
          <w:szCs w:val="28"/>
          <w:lang w:val="en-US"/>
        </w:rPr>
      </w:pPr>
      <w:r>
        <w:rPr>
          <w:sz w:val="28"/>
          <w:szCs w:val="28"/>
          <w:lang w:val="en-US"/>
        </w:rPr>
        <w:t>The girl has got fear hair.</w:t>
      </w:r>
    </w:p>
    <w:p w:rsidR="00A23225" w:rsidRDefault="00432A6A">
      <w:pPr>
        <w:pStyle w:val="a8"/>
        <w:numPr>
          <w:ilvl w:val="0"/>
          <w:numId w:val="10"/>
        </w:numPr>
        <w:spacing w:line="276" w:lineRule="auto"/>
        <w:rPr>
          <w:sz w:val="28"/>
          <w:szCs w:val="28"/>
          <w:lang w:val="en-US"/>
        </w:rPr>
      </w:pPr>
      <w:r>
        <w:rPr>
          <w:sz w:val="28"/>
          <w:szCs w:val="28"/>
          <w:lang w:val="en-US"/>
        </w:rPr>
        <w:t>The boy is wearing red and blue jumper and green shirt.</w:t>
      </w:r>
    </w:p>
    <w:p w:rsidR="00A23225" w:rsidRDefault="00432A6A">
      <w:pPr>
        <w:pStyle w:val="a8"/>
        <w:numPr>
          <w:ilvl w:val="0"/>
          <w:numId w:val="10"/>
        </w:numPr>
        <w:spacing w:line="276" w:lineRule="auto"/>
        <w:rPr>
          <w:sz w:val="28"/>
          <w:szCs w:val="28"/>
          <w:lang w:val="en-US"/>
        </w:rPr>
      </w:pPr>
      <w:r>
        <w:rPr>
          <w:sz w:val="28"/>
          <w:szCs w:val="28"/>
          <w:lang w:val="en-US"/>
        </w:rPr>
        <w:t>The boy has got brown hair.</w:t>
      </w:r>
    </w:p>
    <w:p w:rsidR="00A23225" w:rsidRDefault="00432A6A">
      <w:pPr>
        <w:pStyle w:val="a8"/>
        <w:numPr>
          <w:ilvl w:val="0"/>
          <w:numId w:val="10"/>
        </w:numPr>
        <w:spacing w:line="276" w:lineRule="auto"/>
        <w:rPr>
          <w:sz w:val="28"/>
          <w:szCs w:val="28"/>
          <w:lang w:val="en-US"/>
        </w:rPr>
      </w:pPr>
      <w:r>
        <w:rPr>
          <w:sz w:val="28"/>
          <w:szCs w:val="28"/>
          <w:lang w:val="en-US"/>
        </w:rPr>
        <w:t xml:space="preserve">You can see light green curtains with pink flowers. </w:t>
      </w:r>
    </w:p>
    <w:p w:rsidR="00A23225" w:rsidRDefault="00432A6A">
      <w:pPr>
        <w:pStyle w:val="a8"/>
        <w:numPr>
          <w:ilvl w:val="0"/>
          <w:numId w:val="10"/>
        </w:numPr>
        <w:spacing w:line="276" w:lineRule="auto"/>
        <w:rPr>
          <w:sz w:val="28"/>
          <w:szCs w:val="28"/>
          <w:lang w:val="en-US"/>
        </w:rPr>
      </w:pPr>
      <w:r>
        <w:rPr>
          <w:sz w:val="28"/>
          <w:szCs w:val="28"/>
          <w:lang w:val="en-US"/>
        </w:rPr>
        <w:t>Apples are yellow and red.</w:t>
      </w:r>
    </w:p>
    <w:p w:rsidR="00A23225" w:rsidRDefault="00432A6A">
      <w:pPr>
        <w:pStyle w:val="a8"/>
        <w:numPr>
          <w:ilvl w:val="0"/>
          <w:numId w:val="10"/>
        </w:numPr>
        <w:spacing w:line="276" w:lineRule="auto"/>
        <w:rPr>
          <w:sz w:val="28"/>
          <w:szCs w:val="28"/>
          <w:lang w:val="en-US"/>
        </w:rPr>
      </w:pPr>
      <w:r>
        <w:rPr>
          <w:sz w:val="28"/>
          <w:szCs w:val="28"/>
          <w:lang w:val="en-US"/>
        </w:rPr>
        <w:t>Grapes are purple.</w:t>
      </w:r>
    </w:p>
    <w:p w:rsidR="00A23225" w:rsidRDefault="00432A6A">
      <w:pPr>
        <w:pStyle w:val="a8"/>
        <w:numPr>
          <w:ilvl w:val="0"/>
          <w:numId w:val="10"/>
        </w:numPr>
        <w:spacing w:line="276" w:lineRule="auto"/>
        <w:rPr>
          <w:sz w:val="28"/>
          <w:szCs w:val="28"/>
          <w:lang w:val="en-US"/>
        </w:rPr>
      </w:pPr>
      <w:r>
        <w:rPr>
          <w:sz w:val="28"/>
          <w:szCs w:val="28"/>
          <w:lang w:val="en-US"/>
        </w:rPr>
        <w:t>Pears are green and yellow</w:t>
      </w:r>
    </w:p>
    <w:p w:rsidR="00A23225" w:rsidRDefault="00432A6A">
      <w:pPr>
        <w:pStyle w:val="a8"/>
        <w:numPr>
          <w:ilvl w:val="0"/>
          <w:numId w:val="10"/>
        </w:numPr>
        <w:spacing w:line="276" w:lineRule="auto"/>
        <w:rPr>
          <w:sz w:val="28"/>
          <w:szCs w:val="28"/>
          <w:lang w:val="en-US"/>
        </w:rPr>
      </w:pPr>
      <w:r>
        <w:rPr>
          <w:sz w:val="28"/>
          <w:szCs w:val="28"/>
          <w:lang w:val="en-US"/>
        </w:rPr>
        <w:t>Plates are blue.</w:t>
      </w:r>
    </w:p>
    <w:p w:rsidR="00A23225" w:rsidRDefault="00432A6A">
      <w:pPr>
        <w:pStyle w:val="a8"/>
        <w:numPr>
          <w:ilvl w:val="0"/>
          <w:numId w:val="10"/>
        </w:numPr>
        <w:spacing w:line="276" w:lineRule="auto"/>
        <w:rPr>
          <w:sz w:val="28"/>
          <w:szCs w:val="28"/>
          <w:lang w:val="en-US"/>
        </w:rPr>
      </w:pPr>
      <w:r>
        <w:rPr>
          <w:sz w:val="28"/>
          <w:szCs w:val="28"/>
          <w:lang w:val="en-US"/>
        </w:rPr>
        <w:t>Fish is grey.</w:t>
      </w:r>
    </w:p>
    <w:p w:rsidR="00A23225" w:rsidRDefault="00432A6A">
      <w:pPr>
        <w:pStyle w:val="a8"/>
        <w:numPr>
          <w:ilvl w:val="0"/>
          <w:numId w:val="10"/>
        </w:numPr>
        <w:spacing w:line="276" w:lineRule="auto"/>
        <w:rPr>
          <w:sz w:val="28"/>
          <w:szCs w:val="28"/>
          <w:lang w:val="en-US"/>
        </w:rPr>
      </w:pPr>
      <w:r>
        <w:rPr>
          <w:sz w:val="28"/>
          <w:szCs w:val="28"/>
          <w:lang w:val="en-US"/>
        </w:rPr>
        <w:t>The girl is drinking orange juice.</w:t>
      </w:r>
    </w:p>
    <w:p w:rsidR="00A23225" w:rsidRDefault="00432A6A">
      <w:pPr>
        <w:pStyle w:val="a8"/>
        <w:numPr>
          <w:ilvl w:val="0"/>
          <w:numId w:val="10"/>
        </w:numPr>
        <w:spacing w:line="276" w:lineRule="auto"/>
        <w:rPr>
          <w:sz w:val="28"/>
          <w:szCs w:val="28"/>
          <w:lang w:val="en-US"/>
        </w:rPr>
      </w:pPr>
      <w:r>
        <w:rPr>
          <w:sz w:val="28"/>
          <w:szCs w:val="28"/>
          <w:lang w:val="en-US"/>
        </w:rPr>
        <w:t xml:space="preserve"> The pineapple is light brown.</w:t>
      </w:r>
    </w:p>
    <w:p w:rsidR="00A23225" w:rsidRDefault="00A23225">
      <w:pPr>
        <w:ind w:firstLine="567"/>
        <w:jc w:val="center"/>
        <w:rPr>
          <w:color w:val="000000" w:themeColor="text1"/>
          <w:sz w:val="32"/>
          <w:szCs w:val="32"/>
          <w:lang w:val="en-US"/>
        </w:rPr>
      </w:pPr>
    </w:p>
    <w:p w:rsidR="00A23225" w:rsidRDefault="00A23225">
      <w:pPr>
        <w:jc w:val="center"/>
        <w:rPr>
          <w:sz w:val="28"/>
          <w:szCs w:val="28"/>
          <w:lang w:val="en-US"/>
        </w:rPr>
      </w:pPr>
    </w:p>
    <w:p w:rsidR="00A23225" w:rsidRDefault="00432A6A">
      <w:pPr>
        <w:jc w:val="center"/>
        <w:rPr>
          <w:sz w:val="28"/>
          <w:szCs w:val="28"/>
          <w:lang w:val="en-US"/>
        </w:rPr>
      </w:pPr>
      <w:r>
        <w:rPr>
          <w:noProof/>
        </w:rPr>
        <w:drawing>
          <wp:anchor distT="0" distB="0" distL="114300" distR="114300" simplePos="0" relativeHeight="251660288" behindDoc="0" locked="0" layoutInCell="1" allowOverlap="1">
            <wp:simplePos x="0" y="0"/>
            <wp:positionH relativeFrom="margin">
              <wp:posOffset>59055</wp:posOffset>
            </wp:positionH>
            <wp:positionV relativeFrom="paragraph">
              <wp:posOffset>118745</wp:posOffset>
            </wp:positionV>
            <wp:extent cx="5681345" cy="4521835"/>
            <wp:effectExtent l="0" t="0" r="0" b="0"/>
            <wp:wrapNone/>
            <wp:docPr id="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Picture background"/>
                    <pic:cNvPicPr>
                      <a:picLocks noChangeAspect="1" noChangeArrowheads="1"/>
                    </pic:cNvPicPr>
                  </pic:nvPicPr>
                  <pic:blipFill>
                    <a:blip r:embed="rId15">
                      <a:biLevel thresh="75000"/>
                      <a:extLst>
                        <a:ext uri="{28A0092B-C50C-407E-A947-70E740481C1C}">
                          <a14:useLocalDpi xmlns:a14="http://schemas.microsoft.com/office/drawing/2010/main" val="0"/>
                        </a:ext>
                      </a:extLst>
                    </a:blip>
                    <a:srcRect/>
                    <a:stretch>
                      <a:fillRect/>
                    </a:stretch>
                  </pic:blipFill>
                  <pic:spPr>
                    <a:xfrm>
                      <a:off x="0" y="0"/>
                      <a:ext cx="5681345" cy="4521835"/>
                    </a:xfrm>
                    <a:prstGeom prst="rect">
                      <a:avLst/>
                    </a:prstGeom>
                    <a:noFill/>
                    <a:ln>
                      <a:noFill/>
                    </a:ln>
                  </pic:spPr>
                </pic:pic>
              </a:graphicData>
            </a:graphic>
          </wp:anchor>
        </w:drawing>
      </w: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center"/>
        <w:rPr>
          <w:b/>
          <w:color w:val="000000" w:themeColor="text1"/>
          <w:sz w:val="28"/>
          <w:szCs w:val="28"/>
          <w:lang w:val="en-US"/>
        </w:rPr>
      </w:pPr>
    </w:p>
    <w:p w:rsidR="00A23225" w:rsidRDefault="00A23225">
      <w:pPr>
        <w:jc w:val="both"/>
        <w:rPr>
          <w:b/>
          <w:color w:val="000000" w:themeColor="text1"/>
          <w:sz w:val="28"/>
          <w:szCs w:val="28"/>
          <w:lang w:val="en-US"/>
        </w:rPr>
      </w:pPr>
    </w:p>
    <w:p w:rsidR="0093041F" w:rsidRPr="003F4B3A" w:rsidRDefault="0093041F">
      <w:pPr>
        <w:jc w:val="center"/>
        <w:rPr>
          <w:b/>
          <w:color w:val="000000" w:themeColor="text1"/>
          <w:sz w:val="32"/>
          <w:szCs w:val="32"/>
          <w:lang w:val="en-US"/>
        </w:rPr>
      </w:pPr>
    </w:p>
    <w:p w:rsidR="0093041F" w:rsidRPr="003F4B3A" w:rsidRDefault="0093041F">
      <w:pPr>
        <w:jc w:val="center"/>
        <w:rPr>
          <w:b/>
          <w:color w:val="000000" w:themeColor="text1"/>
          <w:sz w:val="32"/>
          <w:szCs w:val="32"/>
          <w:lang w:val="en-US"/>
        </w:rPr>
      </w:pPr>
    </w:p>
    <w:p w:rsidR="00A23225" w:rsidRPr="0093041F" w:rsidRDefault="00432A6A">
      <w:pPr>
        <w:jc w:val="center"/>
        <w:rPr>
          <w:b/>
          <w:color w:val="000000" w:themeColor="text1"/>
          <w:sz w:val="32"/>
          <w:szCs w:val="32"/>
          <w:lang w:val="en-US"/>
        </w:rPr>
      </w:pPr>
      <w:r>
        <w:rPr>
          <w:b/>
          <w:color w:val="000000" w:themeColor="text1"/>
          <w:sz w:val="32"/>
          <w:szCs w:val="32"/>
        </w:rPr>
        <w:t>Раскраска</w:t>
      </w:r>
      <w:r w:rsidRPr="0093041F">
        <w:rPr>
          <w:b/>
          <w:color w:val="000000" w:themeColor="text1"/>
          <w:sz w:val="32"/>
          <w:szCs w:val="32"/>
          <w:lang w:val="en-US"/>
        </w:rPr>
        <w:t xml:space="preserve"> 6 « </w:t>
      </w:r>
      <w:r>
        <w:rPr>
          <w:b/>
          <w:color w:val="000000" w:themeColor="text1"/>
          <w:sz w:val="32"/>
          <w:szCs w:val="32"/>
          <w:lang w:val="en-US"/>
        </w:rPr>
        <w:t>Holidays</w:t>
      </w:r>
      <w:r w:rsidRPr="0093041F">
        <w:rPr>
          <w:b/>
          <w:color w:val="000000" w:themeColor="text1"/>
          <w:sz w:val="32"/>
          <w:szCs w:val="32"/>
          <w:lang w:val="en-US"/>
        </w:rPr>
        <w:t>».</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Christmas tree is green.</w:t>
      </w:r>
      <w:r>
        <w:rPr>
          <w:lang w:val="en-US"/>
        </w:rPr>
        <w:t xml:space="preserve"> </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star is yellow.</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bear’s scarf is orange and green.</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fox’s hat is red and white.</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bubbles are red, yellow and purple, orange.</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strawberry is red and green.</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lights are red, blue, orange, brown, yellow.</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bear’s sweater is dark blue.</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flags on the Christmas tree are red pink.</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snowflakes are light blue.</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hedgehog’s coat is grey.</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 xml:space="preserve"> The bird’s tails are black.</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 xml:space="preserve"> The Christmas tree cone is brown.</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birds are grey.</w:t>
      </w:r>
    </w:p>
    <w:p w:rsidR="00A23225" w:rsidRDefault="00432A6A">
      <w:pPr>
        <w:pStyle w:val="a8"/>
        <w:numPr>
          <w:ilvl w:val="0"/>
          <w:numId w:val="11"/>
        </w:numPr>
        <w:spacing w:after="160" w:line="276" w:lineRule="auto"/>
        <w:rPr>
          <w:color w:val="000000" w:themeColor="text1"/>
          <w:sz w:val="28"/>
          <w:szCs w:val="28"/>
          <w:lang w:val="en-US"/>
        </w:rPr>
      </w:pPr>
      <w:r>
        <w:rPr>
          <w:color w:val="000000" w:themeColor="text1"/>
          <w:sz w:val="28"/>
          <w:szCs w:val="28"/>
          <w:lang w:val="en-US"/>
        </w:rPr>
        <w:t>The hare’s mittens are orange and a scarf is red.</w:t>
      </w:r>
    </w:p>
    <w:p w:rsidR="00A23225" w:rsidRDefault="00432A6A">
      <w:pPr>
        <w:pStyle w:val="a8"/>
        <w:spacing w:after="160" w:line="259" w:lineRule="auto"/>
        <w:rPr>
          <w:color w:val="000000" w:themeColor="text1"/>
          <w:sz w:val="28"/>
          <w:szCs w:val="28"/>
          <w:lang w:val="en-US"/>
        </w:rPr>
      </w:pPr>
      <w:r>
        <w:rPr>
          <w:noProof/>
        </w:rPr>
        <w:lastRenderedPageBreak/>
        <w:drawing>
          <wp:inline distT="0" distB="0" distL="0" distR="0">
            <wp:extent cx="4617275" cy="5209953"/>
            <wp:effectExtent l="0" t="0" r="0" b="0"/>
            <wp:docPr id="1" name="Рисунок 1" descr="\\dc1\Документы\Обменник\Зверева И.А\задачки\59e746076f0df03e63b28cf0cf4c25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dc1\Документы\Обменник\Зверева И.А\задачки\59e746076f0df03e63b28cf0cf4c255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24277" cy="5217853"/>
                    </a:xfrm>
                    <a:prstGeom prst="rect">
                      <a:avLst/>
                    </a:prstGeom>
                    <a:noFill/>
                    <a:ln>
                      <a:noFill/>
                    </a:ln>
                  </pic:spPr>
                </pic:pic>
              </a:graphicData>
            </a:graphic>
          </wp:inline>
        </w:drawing>
      </w: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p w:rsidR="00A23225" w:rsidRDefault="00A23225">
      <w:pPr>
        <w:rPr>
          <w:sz w:val="28"/>
          <w:szCs w:val="28"/>
          <w:lang w:val="en-US"/>
        </w:rPr>
      </w:pPr>
    </w:p>
    <w:p w:rsidR="00A23225" w:rsidRDefault="00A23225">
      <w:pPr>
        <w:rPr>
          <w:sz w:val="28"/>
          <w:szCs w:val="28"/>
          <w:lang w:val="en-US"/>
        </w:rPr>
      </w:pPr>
    </w:p>
    <w:p w:rsidR="00A23225" w:rsidRDefault="00A23225">
      <w:pPr>
        <w:jc w:val="center"/>
        <w:rPr>
          <w:sz w:val="28"/>
          <w:szCs w:val="28"/>
          <w:lang w:val="en-US"/>
        </w:rPr>
      </w:pPr>
    </w:p>
    <w:p w:rsidR="00A23225" w:rsidRDefault="00A23225">
      <w:pPr>
        <w:jc w:val="center"/>
        <w:rPr>
          <w:sz w:val="28"/>
          <w:szCs w:val="28"/>
          <w:lang w:val="en-US"/>
        </w:rPr>
      </w:pPr>
    </w:p>
    <w:sectPr w:rsidR="00A23225" w:rsidSect="003F4B3A">
      <w:foot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225" w:rsidRDefault="00432A6A">
      <w:r>
        <w:separator/>
      </w:r>
    </w:p>
  </w:endnote>
  <w:endnote w:type="continuationSeparator" w:id="0">
    <w:p w:rsidR="00A23225" w:rsidRDefault="00432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444295"/>
      <w:docPartObj>
        <w:docPartGallery w:val="Page Numbers (Bottom of Page)"/>
        <w:docPartUnique/>
      </w:docPartObj>
    </w:sdtPr>
    <w:sdtEndPr/>
    <w:sdtContent>
      <w:p w:rsidR="003F4B3A" w:rsidRDefault="003F4B3A">
        <w:pPr>
          <w:pStyle w:val="ac"/>
          <w:jc w:val="center"/>
        </w:pPr>
        <w:r>
          <w:fldChar w:fldCharType="begin"/>
        </w:r>
        <w:r>
          <w:instrText>PAGE   \* MERGEFORMAT</w:instrText>
        </w:r>
        <w:r>
          <w:fldChar w:fldCharType="separate"/>
        </w:r>
        <w:r w:rsidR="007F5D7B">
          <w:rPr>
            <w:noProof/>
          </w:rPr>
          <w:t>2</w:t>
        </w:r>
        <w:r>
          <w:fldChar w:fldCharType="end"/>
        </w:r>
      </w:p>
    </w:sdtContent>
  </w:sdt>
  <w:p w:rsidR="003F4B3A" w:rsidRDefault="003F4B3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225" w:rsidRDefault="00432A6A">
      <w:r>
        <w:separator/>
      </w:r>
    </w:p>
  </w:footnote>
  <w:footnote w:type="continuationSeparator" w:id="0">
    <w:p w:rsidR="00A23225" w:rsidRDefault="00432A6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45C23BE"/>
    <w:multiLevelType w:val="singleLevel"/>
    <w:tmpl w:val="D45C23BE"/>
    <w:lvl w:ilvl="0">
      <w:start w:val="1"/>
      <w:numFmt w:val="decimal"/>
      <w:suff w:val="space"/>
      <w:lvlText w:val="%1."/>
      <w:lvlJc w:val="left"/>
    </w:lvl>
  </w:abstractNum>
  <w:abstractNum w:abstractNumId="1" w15:restartNumberingAfterBreak="0">
    <w:nsid w:val="E042F21F"/>
    <w:multiLevelType w:val="singleLevel"/>
    <w:tmpl w:val="E042F21F"/>
    <w:lvl w:ilvl="0">
      <w:start w:val="1"/>
      <w:numFmt w:val="decimal"/>
      <w:suff w:val="space"/>
      <w:lvlText w:val="%1."/>
      <w:lvlJc w:val="left"/>
    </w:lvl>
  </w:abstractNum>
  <w:abstractNum w:abstractNumId="2" w15:restartNumberingAfterBreak="0">
    <w:nsid w:val="21FA2F6D"/>
    <w:multiLevelType w:val="multilevel"/>
    <w:tmpl w:val="21FA2F6D"/>
    <w:lvl w:ilvl="0">
      <w:start w:val="1"/>
      <w:numFmt w:val="decimal"/>
      <w:lvlText w:val="%1."/>
      <w:lvlJc w:val="left"/>
      <w:pPr>
        <w:ind w:left="1116" w:hanging="75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5E7DB9"/>
    <w:multiLevelType w:val="singleLevel"/>
    <w:tmpl w:val="255E7DB9"/>
    <w:lvl w:ilvl="0">
      <w:start w:val="1"/>
      <w:numFmt w:val="decimal"/>
      <w:suff w:val="space"/>
      <w:lvlText w:val="%1."/>
      <w:lvlJc w:val="left"/>
    </w:lvl>
  </w:abstractNum>
  <w:abstractNum w:abstractNumId="4" w15:restartNumberingAfterBreak="0">
    <w:nsid w:val="29F840DF"/>
    <w:multiLevelType w:val="multilevel"/>
    <w:tmpl w:val="29F840D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9F64D69"/>
    <w:multiLevelType w:val="multilevel"/>
    <w:tmpl w:val="39F64D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3B741CD0"/>
    <w:multiLevelType w:val="multilevel"/>
    <w:tmpl w:val="3B741C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56A5269"/>
    <w:multiLevelType w:val="multilevel"/>
    <w:tmpl w:val="656A526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A7841A2"/>
    <w:multiLevelType w:val="multilevel"/>
    <w:tmpl w:val="6A7841A2"/>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76E32856"/>
    <w:multiLevelType w:val="multilevel"/>
    <w:tmpl w:val="76E32856"/>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790A39F0"/>
    <w:multiLevelType w:val="multilevel"/>
    <w:tmpl w:val="790A39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5"/>
  </w:num>
  <w:num w:numId="3">
    <w:abstractNumId w:val="8"/>
  </w:num>
  <w:num w:numId="4">
    <w:abstractNumId w:val="9"/>
  </w:num>
  <w:num w:numId="5">
    <w:abstractNumId w:val="2"/>
  </w:num>
  <w:num w:numId="6">
    <w:abstractNumId w:val="7"/>
  </w:num>
  <w:num w:numId="7">
    <w:abstractNumId w:val="0"/>
  </w:num>
  <w:num w:numId="8">
    <w:abstractNumId w:val="3"/>
  </w:num>
  <w:num w:numId="9">
    <w:abstractNumId w:val="1"/>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3F5"/>
    <w:rsid w:val="0000319B"/>
    <w:rsid w:val="00016598"/>
    <w:rsid w:val="00021515"/>
    <w:rsid w:val="00070605"/>
    <w:rsid w:val="00104381"/>
    <w:rsid w:val="001212CD"/>
    <w:rsid w:val="00161C2C"/>
    <w:rsid w:val="00172C81"/>
    <w:rsid w:val="0017578D"/>
    <w:rsid w:val="001F2FC5"/>
    <w:rsid w:val="001F4448"/>
    <w:rsid w:val="00261DC7"/>
    <w:rsid w:val="002B2106"/>
    <w:rsid w:val="002C6AA5"/>
    <w:rsid w:val="002F55F4"/>
    <w:rsid w:val="00313CB5"/>
    <w:rsid w:val="00323680"/>
    <w:rsid w:val="00364328"/>
    <w:rsid w:val="00393353"/>
    <w:rsid w:val="00397C28"/>
    <w:rsid w:val="003B3B32"/>
    <w:rsid w:val="003D24C3"/>
    <w:rsid w:val="003F4B3A"/>
    <w:rsid w:val="00415C32"/>
    <w:rsid w:val="00417E42"/>
    <w:rsid w:val="00432A6A"/>
    <w:rsid w:val="00477096"/>
    <w:rsid w:val="004B7AE2"/>
    <w:rsid w:val="004E1ACA"/>
    <w:rsid w:val="004F7718"/>
    <w:rsid w:val="00503A88"/>
    <w:rsid w:val="005070E8"/>
    <w:rsid w:val="00534F36"/>
    <w:rsid w:val="005455EE"/>
    <w:rsid w:val="00555704"/>
    <w:rsid w:val="005626CE"/>
    <w:rsid w:val="00564217"/>
    <w:rsid w:val="0058267D"/>
    <w:rsid w:val="0059055E"/>
    <w:rsid w:val="005B106F"/>
    <w:rsid w:val="005B4020"/>
    <w:rsid w:val="005B4B28"/>
    <w:rsid w:val="005F506C"/>
    <w:rsid w:val="00604128"/>
    <w:rsid w:val="00611CCB"/>
    <w:rsid w:val="006563A1"/>
    <w:rsid w:val="0068163D"/>
    <w:rsid w:val="00690830"/>
    <w:rsid w:val="006941DA"/>
    <w:rsid w:val="0069568A"/>
    <w:rsid w:val="00695AFB"/>
    <w:rsid w:val="006B0C79"/>
    <w:rsid w:val="007123AC"/>
    <w:rsid w:val="007133FA"/>
    <w:rsid w:val="007E1303"/>
    <w:rsid w:val="007E6FB0"/>
    <w:rsid w:val="007F5D7B"/>
    <w:rsid w:val="00836D1C"/>
    <w:rsid w:val="00856868"/>
    <w:rsid w:val="00863CB9"/>
    <w:rsid w:val="00864B39"/>
    <w:rsid w:val="00896292"/>
    <w:rsid w:val="008C63F5"/>
    <w:rsid w:val="0091596E"/>
    <w:rsid w:val="0093041F"/>
    <w:rsid w:val="0093289F"/>
    <w:rsid w:val="0095740E"/>
    <w:rsid w:val="00965496"/>
    <w:rsid w:val="009B3828"/>
    <w:rsid w:val="009B7A10"/>
    <w:rsid w:val="009F4EB7"/>
    <w:rsid w:val="009F7F15"/>
    <w:rsid w:val="00A01A7C"/>
    <w:rsid w:val="00A23225"/>
    <w:rsid w:val="00A37E44"/>
    <w:rsid w:val="00A543BE"/>
    <w:rsid w:val="00A5702F"/>
    <w:rsid w:val="00A8633F"/>
    <w:rsid w:val="00AE2015"/>
    <w:rsid w:val="00AF13D1"/>
    <w:rsid w:val="00AF5C36"/>
    <w:rsid w:val="00AF7B70"/>
    <w:rsid w:val="00B002CE"/>
    <w:rsid w:val="00B27950"/>
    <w:rsid w:val="00B8442D"/>
    <w:rsid w:val="00B867FB"/>
    <w:rsid w:val="00BF12AB"/>
    <w:rsid w:val="00BF2807"/>
    <w:rsid w:val="00C03472"/>
    <w:rsid w:val="00C25128"/>
    <w:rsid w:val="00C36958"/>
    <w:rsid w:val="00C37740"/>
    <w:rsid w:val="00C84098"/>
    <w:rsid w:val="00C851EF"/>
    <w:rsid w:val="00CC7ACE"/>
    <w:rsid w:val="00CD7F3B"/>
    <w:rsid w:val="00CF33BF"/>
    <w:rsid w:val="00D741DE"/>
    <w:rsid w:val="00D8312F"/>
    <w:rsid w:val="00D851BD"/>
    <w:rsid w:val="00D97E50"/>
    <w:rsid w:val="00E05676"/>
    <w:rsid w:val="00E13DE3"/>
    <w:rsid w:val="00E61A62"/>
    <w:rsid w:val="00E856B7"/>
    <w:rsid w:val="00E868CF"/>
    <w:rsid w:val="00EA1F87"/>
    <w:rsid w:val="00EB57A2"/>
    <w:rsid w:val="00EB68CD"/>
    <w:rsid w:val="00EF5DBD"/>
    <w:rsid w:val="00F242D5"/>
    <w:rsid w:val="00F33EA6"/>
    <w:rsid w:val="00F97CFC"/>
    <w:rsid w:val="00FB03B0"/>
    <w:rsid w:val="00FB754C"/>
    <w:rsid w:val="103175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7585CC39"/>
  <w15:docId w15:val="{FE587845-AB8F-4861-BB4B-5EC6302E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pPr>
      <w:spacing w:before="100" w:beforeAutospacing="1" w:after="100" w:afterAutospacing="1"/>
      <w:outlineLvl w:val="1"/>
    </w:pPr>
    <w:rPr>
      <w:b/>
      <w:bCs/>
      <w:sz w:val="36"/>
      <w:szCs w:val="36"/>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Balloon Text"/>
    <w:basedOn w:val="a"/>
    <w:link w:val="a5"/>
    <w:uiPriority w:val="99"/>
    <w:semiHidden/>
    <w:unhideWhenUsed/>
    <w:rPr>
      <w:rFonts w:ascii="Tahoma" w:hAnsi="Tahoma" w:cs="Tahoma"/>
      <w:sz w:val="16"/>
      <w:szCs w:val="16"/>
    </w:rPr>
  </w:style>
  <w:style w:type="paragraph" w:styleId="a6">
    <w:name w:val="Normal (Web)"/>
    <w:basedOn w:val="a"/>
    <w:unhideWhenUsed/>
    <w:pPr>
      <w:spacing w:before="100" w:beforeAutospacing="1" w:after="100" w:afterAutospacing="1"/>
    </w:p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body"/>
    <w:basedOn w:val="a"/>
    <w:pPr>
      <w:spacing w:before="100" w:beforeAutospacing="1" w:after="100" w:afterAutospacing="1"/>
    </w:pPr>
  </w:style>
  <w:style w:type="character" w:customStyle="1" w:styleId="strongemphasis">
    <w:name w:val="strongemphasis"/>
    <w:basedOn w:val="a0"/>
  </w:style>
  <w:style w:type="paragraph" w:customStyle="1" w:styleId="ConsPlusNormal">
    <w:name w:val="ConsPlusNormal"/>
    <w:qFormat/>
    <w:pPr>
      <w:widowControl w:val="0"/>
      <w:autoSpaceDE w:val="0"/>
      <w:autoSpaceDN w:val="0"/>
      <w:adjustRightInd w:val="0"/>
    </w:pPr>
    <w:rPr>
      <w:rFonts w:ascii="Times New Roman" w:eastAsiaTheme="minorEastAsia" w:hAnsi="Times New Roman" w:cs="Times New Roman"/>
      <w:sz w:val="24"/>
      <w:szCs w:val="24"/>
    </w:rPr>
  </w:style>
  <w:style w:type="paragraph" w:styleId="a8">
    <w:name w:val="List Paragraph"/>
    <w:basedOn w:val="a"/>
    <w:uiPriority w:val="34"/>
    <w:qFormat/>
    <w:pPr>
      <w:ind w:left="720"/>
      <w:contextualSpacing/>
    </w:pPr>
  </w:style>
  <w:style w:type="character" w:customStyle="1" w:styleId="apple-converted-space">
    <w:name w:val="apple-converted-space"/>
    <w:basedOn w:val="a0"/>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character" w:customStyle="1" w:styleId="HTML0">
    <w:name w:val="Стандартный HTML Знак"/>
    <w:basedOn w:val="a0"/>
    <w:link w:val="HTML"/>
    <w:uiPriority w:val="99"/>
    <w:semiHidden/>
    <w:rPr>
      <w:rFonts w:ascii="Courier New" w:eastAsia="Times New Roman" w:hAnsi="Courier New" w:cs="Courier New"/>
      <w:sz w:val="20"/>
      <w:szCs w:val="20"/>
      <w:lang w:eastAsia="ru-RU"/>
    </w:rPr>
  </w:style>
  <w:style w:type="character" w:customStyle="1" w:styleId="sc-bznhio">
    <w:name w:val="sc-bznhio"/>
    <w:basedOn w:val="a0"/>
  </w:style>
  <w:style w:type="paragraph" w:customStyle="1" w:styleId="sc-kguayh">
    <w:name w:val="sc-kguayh"/>
    <w:basedOn w:val="a"/>
    <w:pPr>
      <w:spacing w:before="100" w:beforeAutospacing="1" w:after="100" w:afterAutospacing="1"/>
    </w:pPr>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 w:type="paragraph" w:styleId="a9">
    <w:name w:val="No Spacing"/>
    <w:uiPriority w:val="1"/>
    <w:qFormat/>
    <w:rPr>
      <w:rFonts w:ascii="Times New Roman" w:eastAsia="Times New Roman" w:hAnsi="Times New Roman" w:cs="Times New Roman"/>
      <w:sz w:val="24"/>
      <w:szCs w:val="24"/>
    </w:rPr>
  </w:style>
  <w:style w:type="paragraph" w:styleId="aa">
    <w:name w:val="header"/>
    <w:basedOn w:val="a"/>
    <w:link w:val="ab"/>
    <w:uiPriority w:val="99"/>
    <w:unhideWhenUsed/>
    <w:rsid w:val="003F4B3A"/>
    <w:pPr>
      <w:tabs>
        <w:tab w:val="center" w:pos="4677"/>
        <w:tab w:val="right" w:pos="9355"/>
      </w:tabs>
    </w:pPr>
  </w:style>
  <w:style w:type="character" w:customStyle="1" w:styleId="ab">
    <w:name w:val="Верхний колонтитул Знак"/>
    <w:basedOn w:val="a0"/>
    <w:link w:val="aa"/>
    <w:uiPriority w:val="99"/>
    <w:rsid w:val="003F4B3A"/>
    <w:rPr>
      <w:rFonts w:ascii="Times New Roman" w:eastAsia="Times New Roman" w:hAnsi="Times New Roman" w:cs="Times New Roman"/>
      <w:sz w:val="24"/>
      <w:szCs w:val="24"/>
    </w:rPr>
  </w:style>
  <w:style w:type="paragraph" w:styleId="ac">
    <w:name w:val="footer"/>
    <w:basedOn w:val="a"/>
    <w:link w:val="ad"/>
    <w:uiPriority w:val="99"/>
    <w:unhideWhenUsed/>
    <w:rsid w:val="003F4B3A"/>
    <w:pPr>
      <w:tabs>
        <w:tab w:val="center" w:pos="4677"/>
        <w:tab w:val="right" w:pos="9355"/>
      </w:tabs>
    </w:pPr>
  </w:style>
  <w:style w:type="character" w:customStyle="1" w:styleId="ad">
    <w:name w:val="Нижний колонтитул Знак"/>
    <w:basedOn w:val="a0"/>
    <w:link w:val="ac"/>
    <w:uiPriority w:val="99"/>
    <w:rsid w:val="003F4B3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www.prodlenka.org/metodicheskie-razrabotki/168128-sozdanie-uslovij-dlja-uspeshnoj-adaptacii-pj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ru-RU" sz="1400">
                <a:latin typeface="Times New Roman" panose="02020603050405020304" charset="0"/>
                <a:cs typeface="Times New Roman" panose="02020603050405020304" charset="0"/>
              </a:rPr>
              <a:t>Диагностика уровня сформированности леквсичесских навыков по темам УМК </a:t>
            </a:r>
            <a:r>
              <a:rPr lang="en-US" sz="1400">
                <a:latin typeface="Times New Roman" panose="02020603050405020304" charset="0"/>
                <a:cs typeface="Times New Roman" panose="02020603050405020304" charset="0"/>
              </a:rPr>
              <a:t>Spotlight</a:t>
            </a:r>
            <a:r>
              <a:rPr lang="en-US" sz="1400" baseline="0">
                <a:latin typeface="Times New Roman" panose="02020603050405020304" charset="0"/>
                <a:cs typeface="Times New Roman" panose="02020603050405020304" charset="0"/>
              </a:rPr>
              <a:t> 5</a:t>
            </a:r>
            <a:endParaRPr lang="ru-RU" sz="1400">
              <a:latin typeface="Times New Roman" panose="02020603050405020304" charset="0"/>
              <a:cs typeface="Times New Roman" panose="02020603050405020304" charset="0"/>
            </a:endParaRPr>
          </a:p>
        </c:rich>
      </c:tx>
      <c:layout/>
      <c:overlay val="0"/>
    </c:title>
    <c:autoTitleDeleted val="0"/>
    <c:plotArea>
      <c:layout/>
      <c:barChart>
        <c:barDir val="bar"/>
        <c:grouping val="clustered"/>
        <c:varyColors val="0"/>
        <c:ser>
          <c:idx val="0"/>
          <c:order val="0"/>
          <c:tx>
            <c:strRef>
              <c:f>Лист1!$B$1</c:f>
              <c:strCache>
                <c:ptCount val="1"/>
                <c:pt idx="0">
                  <c:v>высокий уровень</c:v>
                </c:pt>
              </c:strCache>
            </c:strRef>
          </c:tx>
          <c:invertIfNegative val="0"/>
          <c:cat>
            <c:strRef>
              <c:f>Лист1!$A$2:$A$8</c:f>
              <c:strCache>
                <c:ptCount val="6"/>
                <c:pt idx="0">
                  <c:v>School</c:v>
                </c:pt>
                <c:pt idx="1">
                  <c:v>My house</c:v>
                </c:pt>
                <c:pt idx="2">
                  <c:v>Appearance. Clothes</c:v>
                </c:pt>
                <c:pt idx="3">
                  <c:v> Animals</c:v>
                </c:pt>
                <c:pt idx="4">
                  <c:v>Food</c:v>
                </c:pt>
                <c:pt idx="5">
                  <c:v>Holiday</c:v>
                </c:pt>
              </c:strCache>
            </c:strRef>
          </c:cat>
          <c:val>
            <c:numRef>
              <c:f>Лист1!$B$2:$B$8</c:f>
              <c:numCache>
                <c:formatCode>General</c:formatCode>
                <c:ptCount val="7"/>
                <c:pt idx="0">
                  <c:v>2</c:v>
                </c:pt>
                <c:pt idx="1">
                  <c:v>2</c:v>
                </c:pt>
                <c:pt idx="2">
                  <c:v>4</c:v>
                </c:pt>
                <c:pt idx="3">
                  <c:v>5</c:v>
                </c:pt>
                <c:pt idx="4">
                  <c:v>3</c:v>
                </c:pt>
                <c:pt idx="5">
                  <c:v>3</c:v>
                </c:pt>
                <c:pt idx="6">
                  <c:v>0</c:v>
                </c:pt>
              </c:numCache>
            </c:numRef>
          </c:val>
          <c:extLst>
            <c:ext xmlns:c16="http://schemas.microsoft.com/office/drawing/2014/chart" uri="{C3380CC4-5D6E-409C-BE32-E72D297353CC}">
              <c16:uniqueId val="{00000000-D668-4D2E-AB99-C38FC372F83C}"/>
            </c:ext>
          </c:extLst>
        </c:ser>
        <c:ser>
          <c:idx val="1"/>
          <c:order val="1"/>
          <c:tx>
            <c:strRef>
              <c:f>Лист1!$C$1</c:f>
              <c:strCache>
                <c:ptCount val="1"/>
                <c:pt idx="0">
                  <c:v>средний уровень</c:v>
                </c:pt>
              </c:strCache>
            </c:strRef>
          </c:tx>
          <c:invertIfNegative val="0"/>
          <c:cat>
            <c:strRef>
              <c:f>Лист1!$A$2:$A$8</c:f>
              <c:strCache>
                <c:ptCount val="6"/>
                <c:pt idx="0">
                  <c:v>School</c:v>
                </c:pt>
                <c:pt idx="1">
                  <c:v>My house</c:v>
                </c:pt>
                <c:pt idx="2">
                  <c:v>Appearance. Clothes</c:v>
                </c:pt>
                <c:pt idx="3">
                  <c:v> Animals</c:v>
                </c:pt>
                <c:pt idx="4">
                  <c:v>Food</c:v>
                </c:pt>
                <c:pt idx="5">
                  <c:v>Holiday</c:v>
                </c:pt>
              </c:strCache>
            </c:strRef>
          </c:cat>
          <c:val>
            <c:numRef>
              <c:f>Лист1!$C$2:$C$8</c:f>
              <c:numCache>
                <c:formatCode>General</c:formatCode>
                <c:ptCount val="7"/>
                <c:pt idx="0">
                  <c:v>5</c:v>
                </c:pt>
                <c:pt idx="1">
                  <c:v>4</c:v>
                </c:pt>
                <c:pt idx="2">
                  <c:v>3</c:v>
                </c:pt>
                <c:pt idx="3">
                  <c:v>2</c:v>
                </c:pt>
                <c:pt idx="4">
                  <c:v>3</c:v>
                </c:pt>
                <c:pt idx="5">
                  <c:v>4</c:v>
                </c:pt>
              </c:numCache>
            </c:numRef>
          </c:val>
          <c:extLst>
            <c:ext xmlns:c16="http://schemas.microsoft.com/office/drawing/2014/chart" uri="{C3380CC4-5D6E-409C-BE32-E72D297353CC}">
              <c16:uniqueId val="{00000001-D668-4D2E-AB99-C38FC372F83C}"/>
            </c:ext>
          </c:extLst>
        </c:ser>
        <c:ser>
          <c:idx val="2"/>
          <c:order val="2"/>
          <c:tx>
            <c:strRef>
              <c:f>Лист1!$D$1</c:f>
              <c:strCache>
                <c:ptCount val="1"/>
                <c:pt idx="0">
                  <c:v>низкий уровень</c:v>
                </c:pt>
              </c:strCache>
            </c:strRef>
          </c:tx>
          <c:invertIfNegative val="0"/>
          <c:cat>
            <c:strRef>
              <c:f>Лист1!$A$2:$A$8</c:f>
              <c:strCache>
                <c:ptCount val="6"/>
                <c:pt idx="0">
                  <c:v>School</c:v>
                </c:pt>
                <c:pt idx="1">
                  <c:v>My house</c:v>
                </c:pt>
                <c:pt idx="2">
                  <c:v>Appearance. Clothes</c:v>
                </c:pt>
                <c:pt idx="3">
                  <c:v> Animals</c:v>
                </c:pt>
                <c:pt idx="4">
                  <c:v>Food</c:v>
                </c:pt>
                <c:pt idx="5">
                  <c:v>Holiday</c:v>
                </c:pt>
              </c:strCache>
            </c:strRef>
          </c:cat>
          <c:val>
            <c:numRef>
              <c:f>Лист1!$D$2:$D$8</c:f>
              <c:numCache>
                <c:formatCode>General</c:formatCode>
                <c:ptCount val="7"/>
                <c:pt idx="0">
                  <c:v>0</c:v>
                </c:pt>
                <c:pt idx="1">
                  <c:v>1</c:v>
                </c:pt>
                <c:pt idx="2">
                  <c:v>0</c:v>
                </c:pt>
                <c:pt idx="3">
                  <c:v>0</c:v>
                </c:pt>
                <c:pt idx="4">
                  <c:v>1</c:v>
                </c:pt>
                <c:pt idx="5">
                  <c:v>0</c:v>
                </c:pt>
              </c:numCache>
            </c:numRef>
          </c:val>
          <c:extLst>
            <c:ext xmlns:c16="http://schemas.microsoft.com/office/drawing/2014/chart" uri="{C3380CC4-5D6E-409C-BE32-E72D297353CC}">
              <c16:uniqueId val="{00000002-D668-4D2E-AB99-C38FC372F83C}"/>
            </c:ext>
          </c:extLst>
        </c:ser>
        <c:ser>
          <c:idx val="3"/>
          <c:order val="3"/>
          <c:tx>
            <c:strRef>
              <c:f>Лист1!$E$1</c:f>
              <c:strCache>
                <c:ptCount val="1"/>
                <c:pt idx="0">
                  <c:v>уровень</c:v>
                </c:pt>
              </c:strCache>
            </c:strRef>
          </c:tx>
          <c:invertIfNegative val="0"/>
          <c:cat>
            <c:strRef>
              <c:f>Лист1!$A$2:$A$8</c:f>
              <c:strCache>
                <c:ptCount val="6"/>
                <c:pt idx="0">
                  <c:v>School</c:v>
                </c:pt>
                <c:pt idx="1">
                  <c:v>My house</c:v>
                </c:pt>
                <c:pt idx="2">
                  <c:v>Appearance. Clothes</c:v>
                </c:pt>
                <c:pt idx="3">
                  <c:v> Animals</c:v>
                </c:pt>
                <c:pt idx="4">
                  <c:v>Food</c:v>
                </c:pt>
                <c:pt idx="5">
                  <c:v>Holiday</c:v>
                </c:pt>
              </c:strCache>
            </c:strRef>
          </c:cat>
          <c:val>
            <c:numRef>
              <c:f>Лист1!$E$2:$E$8</c:f>
              <c:numCache>
                <c:formatCode>General</c:formatCode>
                <c:ptCount val="7"/>
              </c:numCache>
            </c:numRef>
          </c:val>
          <c:extLst>
            <c:ext xmlns:c16="http://schemas.microsoft.com/office/drawing/2014/chart" uri="{C3380CC4-5D6E-409C-BE32-E72D297353CC}">
              <c16:uniqueId val="{00000003-D668-4D2E-AB99-C38FC372F83C}"/>
            </c:ext>
          </c:extLst>
        </c:ser>
        <c:dLbls>
          <c:showLegendKey val="0"/>
          <c:showVal val="0"/>
          <c:showCatName val="0"/>
          <c:showSerName val="0"/>
          <c:showPercent val="0"/>
          <c:showBubbleSize val="0"/>
        </c:dLbls>
        <c:gapWidth val="150"/>
        <c:axId val="137481216"/>
        <c:axId val="137499136"/>
      </c:barChart>
      <c:catAx>
        <c:axId val="13748121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37499136"/>
        <c:crosses val="autoZero"/>
        <c:auto val="1"/>
        <c:lblAlgn val="ctr"/>
        <c:lblOffset val="100"/>
        <c:noMultiLvlLbl val="0"/>
      </c:catAx>
      <c:valAx>
        <c:axId val="137499136"/>
        <c:scaling>
          <c:orientation val="minMax"/>
        </c:scaling>
        <c:delete val="0"/>
        <c:axPos val="b"/>
        <c:majorGridlines/>
        <c:numFmt formatCode="General" sourceLinked="1"/>
        <c:majorTickMark val="none"/>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37481216"/>
        <c:crosses val="autoZero"/>
        <c:crossBetween val="between"/>
      </c:valAx>
    </c:plotArea>
    <c:legend>
      <c:legendPos val="r"/>
      <c:legendEntry>
        <c:idx val="0"/>
        <c:delete val="1"/>
      </c:legendEntry>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gap"/>
    <c:showDLblsOverMax val="0"/>
    <c:extLst>
      <c:ext uri="{0b15fc19-7d7d-44ad-8c2d-2c3a37ce22c3}">
        <chartProps xmlns="https://web.wps.cn/et/2018/main" chartId="{963c1796-8d64-4e55-b59f-b6e88b1b6cf4}"/>
      </c:ext>
    </c:extLst>
  </c:chart>
  <c:txPr>
    <a:bodyPr/>
    <a:lstStyle/>
    <a:p>
      <a:pPr>
        <a:defRPr lang="ru-RU"/>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1CBBA-464F-4517-90F3-A85E504EF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18</Pages>
  <Words>2625</Words>
  <Characters>14965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 Краюхина</dc:creator>
  <cp:lastModifiedBy>Кабинет27</cp:lastModifiedBy>
  <cp:revision>41</cp:revision>
  <dcterms:created xsi:type="dcterms:W3CDTF">2024-02-04T12:28:00Z</dcterms:created>
  <dcterms:modified xsi:type="dcterms:W3CDTF">2026-02-09T10:11:00Z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7EB9256FF85543D1AC4DC044098735E1_12</vt:lpwstr>
  </property>
</Properties>
</file>